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2952"/>
      </w:tblGrid>
      <w:tr w:rsidR="0002598E" w14:paraId="57E0B41A" w14:textId="77777777" w:rsidTr="00462ACA">
        <w:trPr>
          <w:trHeight w:val="1648"/>
        </w:trPr>
        <w:tc>
          <w:tcPr>
            <w:tcW w:w="5837" w:type="dxa"/>
          </w:tcPr>
          <w:p w14:paraId="5704955F" w14:textId="77777777" w:rsidR="0002598E" w:rsidRDefault="0002598E" w:rsidP="00D2488E"/>
        </w:tc>
        <w:tc>
          <w:tcPr>
            <w:tcW w:w="2952" w:type="dxa"/>
          </w:tcPr>
          <w:p w14:paraId="65E33121" w14:textId="12D45C43" w:rsidR="0002598E" w:rsidRDefault="00A7349B" w:rsidP="0002598E">
            <w:pPr>
              <w:pStyle w:val="Adressat"/>
            </w:pPr>
            <w:r>
              <w:t xml:space="preserve">Region </w:t>
            </w:r>
            <w:r w:rsidR="004F372C">
              <w:t>Västernorrland</w:t>
            </w:r>
            <w:r w:rsidR="00571A20">
              <w:t xml:space="preserve"> HR enhet</w:t>
            </w:r>
          </w:p>
        </w:tc>
      </w:tr>
    </w:tbl>
    <w:p w14:paraId="626A1F9C" w14:textId="142607D8" w:rsidR="007A02AB" w:rsidRPr="00B5615F" w:rsidRDefault="00571A20" w:rsidP="004D4FB7">
      <w:pPr>
        <w:pStyle w:val="Rubrik1"/>
        <w:spacing w:line="480" w:lineRule="exact"/>
        <w:rPr>
          <w:sz w:val="24"/>
          <w:szCs w:val="24"/>
        </w:rPr>
      </w:pPr>
      <w:r>
        <w:t>Sakkunnig utlåtande för ärende</w:t>
      </w:r>
      <w:r w:rsidR="001A6EF0">
        <w:t xml:space="preserve"> </w:t>
      </w:r>
      <w:r w:rsidR="00331658" w:rsidRPr="00331658">
        <w:rPr>
          <w:rFonts w:ascii="Times New Roman" w:hAnsi="Times New Roman"/>
        </w:rPr>
        <w:t>130:2023:272</w:t>
      </w:r>
    </w:p>
    <w:p w14:paraId="15DBC833" w14:textId="6DD8A32E" w:rsidR="00D74E9F" w:rsidRDefault="00483516" w:rsidP="004333E8">
      <w:pPr>
        <w:pStyle w:val="NormalUmU"/>
        <w:spacing w:after="120"/>
      </w:pPr>
      <w:r>
        <w:t>Det finns</w:t>
      </w:r>
      <w:r w:rsidR="000E4F58">
        <w:t xml:space="preserve"> </w:t>
      </w:r>
      <w:r w:rsidR="00E6260D">
        <w:t>4</w:t>
      </w:r>
      <w:r>
        <w:t xml:space="preserve"> ansökan i detta ärende, </w:t>
      </w:r>
      <w:r w:rsidR="006016A3">
        <w:t xml:space="preserve">för </w:t>
      </w:r>
      <w:r w:rsidR="00E6260D">
        <w:t>2</w:t>
      </w:r>
      <w:r>
        <w:t xml:space="preserve"> utlyst</w:t>
      </w:r>
      <w:r w:rsidR="00E6260D">
        <w:t>a</w:t>
      </w:r>
      <w:r>
        <w:t xml:space="preserve"> </w:t>
      </w:r>
      <w:r w:rsidR="00E6260D">
        <w:t>överläkare</w:t>
      </w:r>
      <w:r w:rsidR="00DB2AA5">
        <w:t xml:space="preserve"> </w:t>
      </w:r>
      <w:r>
        <w:t>tjänst</w:t>
      </w:r>
      <w:r w:rsidR="00E6260D">
        <w:t>er</w:t>
      </w:r>
      <w:r>
        <w:t xml:space="preserve"> </w:t>
      </w:r>
      <w:r w:rsidR="00C532EF">
        <w:t xml:space="preserve">vid </w:t>
      </w:r>
      <w:r w:rsidR="00E6260D">
        <w:t xml:space="preserve">anestesi </w:t>
      </w:r>
      <w:r w:rsidR="00D74E9F">
        <w:t xml:space="preserve">och intensivvård, </w:t>
      </w:r>
      <w:r w:rsidR="00E6260D">
        <w:t>Sundsvalls sjukhus</w:t>
      </w:r>
      <w:r>
        <w:t xml:space="preserve">.  </w:t>
      </w:r>
      <w:r w:rsidR="00571A20">
        <w:t xml:space="preserve">Jag har granskat </w:t>
      </w:r>
      <w:r w:rsidR="007F13C6">
        <w:t xml:space="preserve">den </w:t>
      </w:r>
      <w:r w:rsidR="00D74E9F">
        <w:t xml:space="preserve">4 </w:t>
      </w:r>
      <w:r w:rsidR="007946F1">
        <w:t xml:space="preserve">inlämnade </w:t>
      </w:r>
      <w:r w:rsidR="007F13C6">
        <w:t>ansökan</w:t>
      </w:r>
      <w:r w:rsidR="007946F1">
        <w:t xml:space="preserve">: </w:t>
      </w:r>
      <w:r w:rsidR="007F13C6">
        <w:t>av</w:t>
      </w:r>
      <w:r w:rsidR="001A61EB">
        <w:t xml:space="preserve"> Ida </w:t>
      </w:r>
      <w:proofErr w:type="spellStart"/>
      <w:r w:rsidR="001A61EB">
        <w:t>Alg</w:t>
      </w:r>
      <w:r w:rsidR="00997143">
        <w:t>e</w:t>
      </w:r>
      <w:proofErr w:type="spellEnd"/>
      <w:r w:rsidR="001A61EB">
        <w:t>,</w:t>
      </w:r>
      <w:r w:rsidR="00997143">
        <w:t xml:space="preserve"> </w:t>
      </w:r>
      <w:r w:rsidR="00464F6F">
        <w:t xml:space="preserve">Fredrik Granholm, Pontus </w:t>
      </w:r>
      <w:proofErr w:type="spellStart"/>
      <w:r w:rsidR="00464F6F">
        <w:t>Wedell</w:t>
      </w:r>
      <w:proofErr w:type="spellEnd"/>
      <w:r w:rsidR="00464F6F">
        <w:t xml:space="preserve"> och Anna-Karin Wed</w:t>
      </w:r>
      <w:r w:rsidR="00934B64">
        <w:t>i</w:t>
      </w:r>
      <w:r w:rsidR="00464F6F">
        <w:t>n.</w:t>
      </w:r>
      <w:r w:rsidR="001A61EB">
        <w:t xml:space="preserve"> </w:t>
      </w:r>
    </w:p>
    <w:p w14:paraId="1C4B9F88" w14:textId="4FE7D203" w:rsidR="001A6EF0" w:rsidRDefault="007946F1" w:rsidP="004333E8">
      <w:pPr>
        <w:pStyle w:val="NormalUmU"/>
        <w:spacing w:after="120"/>
      </w:pPr>
      <w:r>
        <w:t xml:space="preserve">Jag </w:t>
      </w:r>
      <w:r w:rsidR="00483516">
        <w:t>kommer fram till följande</w:t>
      </w:r>
      <w:r w:rsidR="001A6EF0">
        <w:t>.</w:t>
      </w:r>
    </w:p>
    <w:p w14:paraId="66869524" w14:textId="77777777" w:rsidR="00261456" w:rsidRDefault="00261456" w:rsidP="004333E8">
      <w:pPr>
        <w:pStyle w:val="NormalUmU"/>
        <w:spacing w:after="120"/>
      </w:pPr>
    </w:p>
    <w:p w14:paraId="4A4715E8" w14:textId="0DC4122B" w:rsidR="000011DA" w:rsidRDefault="00976044" w:rsidP="004333E8">
      <w:pPr>
        <w:pStyle w:val="NormalUmU"/>
        <w:spacing w:after="120"/>
      </w:pPr>
      <w:r>
        <w:t xml:space="preserve">Som gäller </w:t>
      </w:r>
      <w:r w:rsidR="003E18C4">
        <w:t xml:space="preserve">Ida </w:t>
      </w:r>
      <w:proofErr w:type="spellStart"/>
      <w:r w:rsidR="003E18C4">
        <w:t>Alge</w:t>
      </w:r>
      <w:proofErr w:type="spellEnd"/>
      <w:r w:rsidR="00D30E29">
        <w:t>, har hon gått si</w:t>
      </w:r>
      <w:r w:rsidR="001F0232">
        <w:t>n</w:t>
      </w:r>
      <w:r w:rsidR="00D30E29">
        <w:t xml:space="preserve"> </w:t>
      </w:r>
      <w:r w:rsidR="00012F7D">
        <w:t xml:space="preserve">specialistutbildning och </w:t>
      </w:r>
      <w:r w:rsidR="00D06B23">
        <w:t xml:space="preserve">tagit ut </w:t>
      </w:r>
      <w:proofErr w:type="gramStart"/>
      <w:r w:rsidR="00D06B23">
        <w:t xml:space="preserve">svensk </w:t>
      </w:r>
      <w:r w:rsidR="00643298">
        <w:t>bevis</w:t>
      </w:r>
      <w:proofErr w:type="gramEnd"/>
      <w:r w:rsidR="00643298">
        <w:t xml:space="preserve"> för läkarlegitimation och specialist legitimation</w:t>
      </w:r>
      <w:r w:rsidR="008A038F">
        <w:t xml:space="preserve"> för anestesiologi och intensivvår</w:t>
      </w:r>
      <w:r w:rsidR="008378F7">
        <w:t>d</w:t>
      </w:r>
      <w:r w:rsidR="00643298">
        <w:t xml:space="preserve"> </w:t>
      </w:r>
      <w:r w:rsidR="00000401">
        <w:t xml:space="preserve">i </w:t>
      </w:r>
      <w:r w:rsidR="008A038F">
        <w:t>2017, och tagit ut specialist legitimation i akutmedicin i 2017.</w:t>
      </w:r>
      <w:r w:rsidR="00000401">
        <w:t xml:space="preserve"> </w:t>
      </w:r>
      <w:r w:rsidR="001F0232">
        <w:t xml:space="preserve"> Hon har praktiserat som specialist </w:t>
      </w:r>
      <w:r w:rsidR="008378F7">
        <w:t>sedan dess, med fokus på obstetrisk</w:t>
      </w:r>
      <w:r w:rsidR="003D4A49">
        <w:t>/gyn</w:t>
      </w:r>
      <w:r w:rsidR="008378F7">
        <w:t xml:space="preserve"> anestesi och akutmedicin.</w:t>
      </w:r>
      <w:r w:rsidR="0030587C" w:rsidRPr="0030587C">
        <w:t xml:space="preserve"> </w:t>
      </w:r>
      <w:r w:rsidR="0030587C">
        <w:t xml:space="preserve">Hennes klinisk kompetens bedöms som god.  </w:t>
      </w:r>
    </w:p>
    <w:p w14:paraId="0D609A18" w14:textId="6D5DB27B" w:rsidR="0009076F" w:rsidRDefault="003E59F9" w:rsidP="004333E8">
      <w:pPr>
        <w:pStyle w:val="NormalUmU"/>
        <w:spacing w:after="120"/>
      </w:pPr>
      <w:r>
        <w:t>Som gäller vetenskaplig skicklighet, har</w:t>
      </w:r>
      <w:r w:rsidR="0066257A">
        <w:t xml:space="preserve"> </w:t>
      </w:r>
      <w:r w:rsidR="003D4A49">
        <w:t>hon</w:t>
      </w:r>
      <w:r w:rsidR="007D7E8E">
        <w:t xml:space="preserve"> </w:t>
      </w:r>
      <w:r w:rsidR="00B5615F">
        <w:t>presenterat inga formella akademiska meriter.</w:t>
      </w:r>
    </w:p>
    <w:p w14:paraId="4E044337" w14:textId="5933EEF1" w:rsidR="00B5615F" w:rsidRDefault="00F34B50" w:rsidP="004333E8">
      <w:pPr>
        <w:pStyle w:val="NormalUmU"/>
        <w:spacing w:after="120"/>
      </w:pPr>
      <w:r>
        <w:t>Som gäller pedagogiska meriter,</w:t>
      </w:r>
      <w:r w:rsidR="007D7E8E">
        <w:t xml:space="preserve"> </w:t>
      </w:r>
      <w:r w:rsidR="00B5615F">
        <w:t>presenterat pedagogiska meriter</w:t>
      </w:r>
      <w:r w:rsidR="00C575F8">
        <w:t xml:space="preserve"> enbart som handledarekurs för handledning av ST läkare</w:t>
      </w:r>
      <w:r w:rsidR="00B5615F">
        <w:t>.</w:t>
      </w:r>
    </w:p>
    <w:p w14:paraId="5CFD4494" w14:textId="6215F1C3" w:rsidR="003D49E9" w:rsidRDefault="00B534AD" w:rsidP="004333E8">
      <w:pPr>
        <w:pStyle w:val="NormalUmU"/>
        <w:spacing w:after="120"/>
      </w:pPr>
      <w:r>
        <w:t xml:space="preserve">Jag finner att hennes </w:t>
      </w:r>
      <w:r w:rsidR="004C669C">
        <w:t xml:space="preserve">allmän kompetens är </w:t>
      </w:r>
      <w:r w:rsidR="00D44169">
        <w:t>adekvat för</w:t>
      </w:r>
      <w:r w:rsidR="006555D3">
        <w:t xml:space="preserve"> </w:t>
      </w:r>
      <w:r w:rsidR="00F355D5">
        <w:t xml:space="preserve">denna </w:t>
      </w:r>
      <w:r w:rsidR="008E09CE">
        <w:t xml:space="preserve">överläkare </w:t>
      </w:r>
      <w:r w:rsidR="00F355D5">
        <w:t>tjänst</w:t>
      </w:r>
      <w:r w:rsidR="008E09CE">
        <w:t xml:space="preserve"> enligt </w:t>
      </w:r>
      <w:r w:rsidR="00932D83">
        <w:t>Västernorrlands överläkarkriteri</w:t>
      </w:r>
      <w:r w:rsidR="002503E3">
        <w:t>er</w:t>
      </w:r>
      <w:r w:rsidR="003D49E9">
        <w:t>.</w:t>
      </w:r>
    </w:p>
    <w:p w14:paraId="11295333" w14:textId="796992A2" w:rsidR="00D44169" w:rsidRDefault="00D44169" w:rsidP="004333E8">
      <w:pPr>
        <w:pStyle w:val="NormalUmU"/>
        <w:spacing w:after="120"/>
      </w:pPr>
    </w:p>
    <w:p w14:paraId="2986E995" w14:textId="77777777" w:rsidR="0095187E" w:rsidRDefault="0095187E" w:rsidP="004333E8">
      <w:pPr>
        <w:pStyle w:val="NormalUmU"/>
        <w:spacing w:after="120"/>
      </w:pPr>
    </w:p>
    <w:p w14:paraId="189EC52E" w14:textId="29E24A00" w:rsidR="00722410" w:rsidRDefault="00722410" w:rsidP="00722410">
      <w:pPr>
        <w:pStyle w:val="NormalUmU"/>
        <w:spacing w:after="120"/>
      </w:pPr>
      <w:r>
        <w:t xml:space="preserve">Som gäller </w:t>
      </w:r>
      <w:r w:rsidR="00595209">
        <w:t>Fredrik Granholm</w:t>
      </w:r>
      <w:r>
        <w:t>, har h</w:t>
      </w:r>
      <w:r w:rsidR="00595209">
        <w:t>a</w:t>
      </w:r>
      <w:r>
        <w:t xml:space="preserve">n gått </w:t>
      </w:r>
      <w:r w:rsidR="00C05D39">
        <w:t>sin specialistutbildning</w:t>
      </w:r>
      <w:r w:rsidR="00CA7918">
        <w:t xml:space="preserve"> och </w:t>
      </w:r>
      <w:r w:rsidR="00AC64DC">
        <w:t xml:space="preserve">fått sin </w:t>
      </w:r>
      <w:proofErr w:type="gramStart"/>
      <w:r w:rsidR="00CA7918">
        <w:t xml:space="preserve">specialist </w:t>
      </w:r>
      <w:r w:rsidR="00AC64DC">
        <w:t>legitimering</w:t>
      </w:r>
      <w:proofErr w:type="gramEnd"/>
      <w:r w:rsidR="007B10D8">
        <w:t xml:space="preserve"> </w:t>
      </w:r>
      <w:r w:rsidR="00AC64DC">
        <w:t xml:space="preserve">2010.  </w:t>
      </w:r>
      <w:r w:rsidR="009F442D">
        <w:t xml:space="preserve">Han har arbetat som specialist inom anestesi och intensivvård, mycket med fokus på prehospital och </w:t>
      </w:r>
      <w:r w:rsidR="001174DB">
        <w:t xml:space="preserve">intensivvård inom </w:t>
      </w:r>
      <w:r w:rsidR="009F442D">
        <w:t xml:space="preserve">ambulanssjukvård sedan dess.  Han </w:t>
      </w:r>
      <w:r w:rsidR="00C05D39">
        <w:t xml:space="preserve">har arbetat med utveckling och ledning </w:t>
      </w:r>
      <w:r w:rsidR="00965C66">
        <w:t>under dessa år</w:t>
      </w:r>
      <w:r w:rsidR="004E75AC">
        <w:t xml:space="preserve">, inklusive med nationella processer for samordning inom </w:t>
      </w:r>
      <w:proofErr w:type="gramStart"/>
      <w:r w:rsidR="00152421">
        <w:t>det medicinska område</w:t>
      </w:r>
      <w:proofErr w:type="gramEnd"/>
      <w:r w:rsidR="00965C66">
        <w:t xml:space="preserve">.  </w:t>
      </w:r>
      <w:r w:rsidR="0030587C">
        <w:t>H</w:t>
      </w:r>
      <w:r w:rsidR="0030587C">
        <w:t>an</w:t>
      </w:r>
      <w:r w:rsidR="0030587C">
        <w:t>s klinisk kompetens bedöms som god</w:t>
      </w:r>
    </w:p>
    <w:p w14:paraId="1DFF34CE" w14:textId="5369E8D8" w:rsidR="00722410" w:rsidRDefault="00722410" w:rsidP="00722410">
      <w:pPr>
        <w:pStyle w:val="NormalUmU"/>
        <w:spacing w:after="120"/>
      </w:pPr>
      <w:r>
        <w:t xml:space="preserve">Som gäller vetenskaplig skicklighet, presenterat </w:t>
      </w:r>
      <w:r w:rsidR="00B10EE9">
        <w:t xml:space="preserve">han författarskap för 17 publikationer i </w:t>
      </w:r>
      <w:proofErr w:type="spellStart"/>
      <w:r w:rsidR="00B10EE9">
        <w:t>peer-reviewed</w:t>
      </w:r>
      <w:proofErr w:type="spellEnd"/>
      <w:r w:rsidR="00B10EE9">
        <w:t xml:space="preserve"> tidskrifter</w:t>
      </w:r>
      <w:r w:rsidR="00FB16E5">
        <w:t>, de flesta översynsartiklar</w:t>
      </w:r>
      <w:r w:rsidR="00B10EE9">
        <w:t xml:space="preserve">.  Han </w:t>
      </w:r>
      <w:r w:rsidR="00FE6C4B">
        <w:t>har inte genomgått forskarutbildning.</w:t>
      </w:r>
    </w:p>
    <w:p w14:paraId="4050C3E1" w14:textId="7C78A53C" w:rsidR="004F3384" w:rsidRDefault="00722410" w:rsidP="00722410">
      <w:pPr>
        <w:pStyle w:val="NormalUmU"/>
        <w:spacing w:after="120"/>
      </w:pPr>
      <w:r>
        <w:t xml:space="preserve">Som gäller pedagogiska meriter, har </w:t>
      </w:r>
      <w:r w:rsidR="004F3384">
        <w:t>han sysslat med flera kurser med sjukvårdsämnen, dels som kursledare.</w:t>
      </w:r>
    </w:p>
    <w:p w14:paraId="1A93A191" w14:textId="1E0B008F" w:rsidR="000E3FFA" w:rsidRDefault="000E3FFA" w:rsidP="000E3FFA">
      <w:pPr>
        <w:pStyle w:val="NormalUmU"/>
        <w:spacing w:after="120"/>
      </w:pPr>
      <w:r>
        <w:t xml:space="preserve">Jag bedömer sökandes </w:t>
      </w:r>
      <w:r w:rsidR="0030587C">
        <w:t>allmän</w:t>
      </w:r>
      <w:r>
        <w:t xml:space="preserve"> kompetens som adekvat för denna överläkare tjänst enligt Västernorrlands </w:t>
      </w:r>
      <w:proofErr w:type="spellStart"/>
      <w:r>
        <w:t>överläkarekriteri</w:t>
      </w:r>
      <w:r w:rsidR="002503E3">
        <w:t>er</w:t>
      </w:r>
      <w:proofErr w:type="spellEnd"/>
      <w:r>
        <w:t>.</w:t>
      </w:r>
    </w:p>
    <w:p w14:paraId="385D6B03" w14:textId="77777777" w:rsidR="0095187E" w:rsidRDefault="0095187E" w:rsidP="004333E8">
      <w:pPr>
        <w:pStyle w:val="NormalUmU"/>
        <w:spacing w:after="120"/>
      </w:pPr>
    </w:p>
    <w:p w14:paraId="50613356" w14:textId="77777777" w:rsidR="00722410" w:rsidRDefault="00722410" w:rsidP="004333E8">
      <w:pPr>
        <w:pStyle w:val="NormalUmU"/>
        <w:spacing w:after="120"/>
      </w:pPr>
    </w:p>
    <w:p w14:paraId="2EC47B1A" w14:textId="40450DD2" w:rsidR="00C55BCB" w:rsidRDefault="00722410" w:rsidP="00C55BCB">
      <w:pPr>
        <w:pStyle w:val="NormalUmU"/>
        <w:spacing w:after="120"/>
      </w:pPr>
      <w:r>
        <w:t xml:space="preserve">Som gäller </w:t>
      </w:r>
      <w:r w:rsidR="00595209">
        <w:t xml:space="preserve">Pontus </w:t>
      </w:r>
      <w:proofErr w:type="spellStart"/>
      <w:r w:rsidR="00595209">
        <w:t>Wedell</w:t>
      </w:r>
      <w:proofErr w:type="spellEnd"/>
      <w:r>
        <w:t xml:space="preserve">, </w:t>
      </w:r>
      <w:r w:rsidR="00C55BCB">
        <w:t>har h</w:t>
      </w:r>
      <w:r w:rsidR="00C55BCB">
        <w:t>a</w:t>
      </w:r>
      <w:r w:rsidR="00C55BCB">
        <w:t xml:space="preserve">n gått sin specialistutbildning och tagit ut svensk läkarlegitimation och </w:t>
      </w:r>
      <w:proofErr w:type="gramStart"/>
      <w:r w:rsidR="00C55BCB">
        <w:t>specialist legitimation</w:t>
      </w:r>
      <w:proofErr w:type="gramEnd"/>
      <w:r w:rsidR="00C55BCB">
        <w:t xml:space="preserve"> för anestesiologi och intensivvård i 2017.</w:t>
      </w:r>
      <w:r w:rsidR="00B238EB">
        <w:t xml:space="preserve">  Han har </w:t>
      </w:r>
      <w:r w:rsidR="00A11775">
        <w:t xml:space="preserve">varit aktiv med specialisttjänstgöring på flera olika ställen sedan dess, och nu </w:t>
      </w:r>
      <w:r w:rsidR="00C55BCB">
        <w:t xml:space="preserve">med fokus på </w:t>
      </w:r>
      <w:r w:rsidR="00A11775">
        <w:t>barn</w:t>
      </w:r>
      <w:r w:rsidR="00C55BCB">
        <w:t>anestesi.</w:t>
      </w:r>
      <w:r w:rsidR="00C55BCB" w:rsidRPr="0030587C">
        <w:t xml:space="preserve"> </w:t>
      </w:r>
      <w:r w:rsidR="00AB68A3">
        <w:t xml:space="preserve"> Han har tjänstgjort och fått full </w:t>
      </w:r>
      <w:r w:rsidR="00D203B8">
        <w:t>specialistlegitimering</w:t>
      </w:r>
      <w:r w:rsidR="00AB68A3">
        <w:t xml:space="preserve"> även i Nya Zealand. </w:t>
      </w:r>
      <w:r w:rsidR="00C55BCB">
        <w:t>H</w:t>
      </w:r>
      <w:r w:rsidR="00A11775">
        <w:t>an</w:t>
      </w:r>
      <w:r w:rsidR="00C55BCB">
        <w:t xml:space="preserve">s klinisk kompetens bedöms som god.  </w:t>
      </w:r>
    </w:p>
    <w:p w14:paraId="42B36F69" w14:textId="29779CA1" w:rsidR="00C55BCB" w:rsidRDefault="00C55BCB" w:rsidP="00C55BCB">
      <w:pPr>
        <w:pStyle w:val="NormalUmU"/>
        <w:spacing w:after="120"/>
      </w:pPr>
      <w:r>
        <w:t>Som gäller vetenskaplig skicklighet, har h</w:t>
      </w:r>
      <w:r w:rsidR="00A11775">
        <w:t>a</w:t>
      </w:r>
      <w:r>
        <w:t>n presenterat inga formella akademiska meriter.</w:t>
      </w:r>
    </w:p>
    <w:p w14:paraId="78C5D640" w14:textId="570E0C6B" w:rsidR="00C55BCB" w:rsidRDefault="00C55BCB" w:rsidP="00C55BCB">
      <w:pPr>
        <w:pStyle w:val="NormalUmU"/>
        <w:spacing w:after="120"/>
      </w:pPr>
      <w:r>
        <w:t xml:space="preserve">Som gäller pedagogiska meriter, </w:t>
      </w:r>
      <w:r w:rsidR="00AB68A3">
        <w:t>presenterar han inga specifika meriter.</w:t>
      </w:r>
    </w:p>
    <w:p w14:paraId="58B93D8D" w14:textId="19561615" w:rsidR="00C55BCB" w:rsidRDefault="00C55BCB" w:rsidP="00C55BCB">
      <w:pPr>
        <w:pStyle w:val="NormalUmU"/>
        <w:spacing w:after="120"/>
      </w:pPr>
      <w:r>
        <w:t>Jag finner att h</w:t>
      </w:r>
      <w:r w:rsidR="00AB68A3">
        <w:t>an</w:t>
      </w:r>
      <w:r>
        <w:t>s allmän kompetens är adekvat för denna överläkare tjänst enligt Västernorrlands överläkarkriteri</w:t>
      </w:r>
      <w:r w:rsidR="002503E3">
        <w:t>er</w:t>
      </w:r>
      <w:r>
        <w:t>.</w:t>
      </w:r>
    </w:p>
    <w:p w14:paraId="067E5CEE" w14:textId="77777777" w:rsidR="00C55BCB" w:rsidRDefault="00C55BCB" w:rsidP="00C55BCB">
      <w:pPr>
        <w:pStyle w:val="NormalUmU"/>
        <w:spacing w:after="120"/>
      </w:pPr>
    </w:p>
    <w:p w14:paraId="0580DBB3" w14:textId="77777777" w:rsidR="00722410" w:rsidRDefault="00722410" w:rsidP="004333E8">
      <w:pPr>
        <w:pStyle w:val="NormalUmU"/>
        <w:spacing w:after="120"/>
      </w:pPr>
    </w:p>
    <w:p w14:paraId="7CC771F1" w14:textId="722CF42E" w:rsidR="00722410" w:rsidRDefault="00722410" w:rsidP="00722410">
      <w:pPr>
        <w:pStyle w:val="NormalUmU"/>
        <w:spacing w:after="120"/>
      </w:pPr>
      <w:r>
        <w:t xml:space="preserve">Som gäller </w:t>
      </w:r>
      <w:r w:rsidR="00595209">
        <w:t>Anna-Karin Wedin</w:t>
      </w:r>
      <w:r>
        <w:t xml:space="preserve">, har hon gått </w:t>
      </w:r>
      <w:r w:rsidR="00FB55D0">
        <w:t>sin grundutbildning</w:t>
      </w:r>
      <w:r>
        <w:t xml:space="preserve"> i medicin, specialistutbildning och även kort praktiserande som specialist, och tagit ut </w:t>
      </w:r>
      <w:proofErr w:type="gramStart"/>
      <w:r>
        <w:t>svensk bevis</w:t>
      </w:r>
      <w:proofErr w:type="gramEnd"/>
      <w:r>
        <w:t xml:space="preserve"> för läkarlegitimation och specialist legitimation i </w:t>
      </w:r>
      <w:r w:rsidR="00E03B5E">
        <w:t>2017.  Hon har arbetat som specialist sedan dess, och delar sin tid mellan An/IVA och prehospital tjänstgöring.</w:t>
      </w:r>
      <w:r>
        <w:t xml:space="preserve"> </w:t>
      </w:r>
      <w:r w:rsidR="00A346F8">
        <w:t>Jag bedömer sökandes klinisk kompetens som adekvat för denna specialisttjänst.</w:t>
      </w:r>
    </w:p>
    <w:p w14:paraId="0A6B297C" w14:textId="5DF9F3E5" w:rsidR="00722410" w:rsidRDefault="00722410" w:rsidP="00722410">
      <w:pPr>
        <w:pStyle w:val="NormalUmU"/>
        <w:spacing w:after="120"/>
      </w:pPr>
      <w:r>
        <w:t xml:space="preserve">Som gäller vetenskaplig skicklighet, har </w:t>
      </w:r>
      <w:r w:rsidR="00047B3D">
        <w:t>hon</w:t>
      </w:r>
      <w:r>
        <w:t xml:space="preserve"> presenterat inga formella akademiska meriter.</w:t>
      </w:r>
    </w:p>
    <w:p w14:paraId="4C2321FC" w14:textId="23C48D94" w:rsidR="00722410" w:rsidRDefault="00722410" w:rsidP="00722410">
      <w:pPr>
        <w:pStyle w:val="NormalUmU"/>
        <w:spacing w:after="120"/>
      </w:pPr>
      <w:r>
        <w:t>Som gäller pedagogiska meriter, har</w:t>
      </w:r>
      <w:r w:rsidR="00047B3D">
        <w:t xml:space="preserve"> hon undervisat i läkarutbildnings professionell utvecklingsprogram.  Hon</w:t>
      </w:r>
      <w:r>
        <w:t xml:space="preserve"> </w:t>
      </w:r>
      <w:r w:rsidR="00047B3D">
        <w:t xml:space="preserve">har genomgått handledarkurs för ST utbildning. </w:t>
      </w:r>
      <w:r>
        <w:t xml:space="preserve"> </w:t>
      </w:r>
    </w:p>
    <w:p w14:paraId="40CEFF04" w14:textId="4E50D125" w:rsidR="002503E3" w:rsidRDefault="002503E3" w:rsidP="002503E3">
      <w:pPr>
        <w:pStyle w:val="NormalUmU"/>
        <w:spacing w:after="120"/>
      </w:pPr>
      <w:r>
        <w:t>Jag finner att h</w:t>
      </w:r>
      <w:r>
        <w:t>ennes</w:t>
      </w:r>
      <w:r>
        <w:t xml:space="preserve"> allmän kompetens är adekvat för denna överläkare tjänst enligt Västernorrlands överläkarkriterier.</w:t>
      </w:r>
    </w:p>
    <w:p w14:paraId="30B076B9" w14:textId="77777777" w:rsidR="00722410" w:rsidRDefault="00722410" w:rsidP="004333E8">
      <w:pPr>
        <w:pStyle w:val="NormalUmU"/>
        <w:spacing w:after="120"/>
      </w:pPr>
    </w:p>
    <w:p w14:paraId="293AA390" w14:textId="77777777" w:rsidR="00FE292E" w:rsidRDefault="00FE292E" w:rsidP="004333E8">
      <w:pPr>
        <w:pStyle w:val="NormalUmU"/>
        <w:spacing w:after="120"/>
      </w:pPr>
    </w:p>
    <w:p w14:paraId="1933A2C7" w14:textId="230DA1F1" w:rsidR="00A346F8" w:rsidRDefault="009B43AF" w:rsidP="004333E8">
      <w:pPr>
        <w:pStyle w:val="NormalUmU"/>
        <w:spacing w:after="120"/>
      </w:pPr>
      <w:r>
        <w:t>Jag finner att alla 4 sökande presentera</w:t>
      </w:r>
      <w:r w:rsidR="00B336F6">
        <w:t xml:space="preserve"> kompetenser som önskas för en överläkartjänst i anestesiologi och intensivvård vid </w:t>
      </w:r>
      <w:r w:rsidR="00FA5D55">
        <w:t>Västernorrlands överläkarkriteri</w:t>
      </w:r>
      <w:r w:rsidR="002503E3">
        <w:t>er</w:t>
      </w:r>
      <w:r w:rsidR="00FA5D55">
        <w:t xml:space="preserve">. </w:t>
      </w:r>
    </w:p>
    <w:p w14:paraId="622B3926" w14:textId="68DF588A" w:rsidR="00D44169" w:rsidRDefault="00B336F6" w:rsidP="004333E8">
      <w:pPr>
        <w:pStyle w:val="NormalUmU"/>
        <w:spacing w:after="120"/>
      </w:pPr>
      <w:r>
        <w:t>Jag</w:t>
      </w:r>
      <w:r w:rsidR="000C472C">
        <w:t xml:space="preserve"> </w:t>
      </w:r>
      <w:r w:rsidR="00DB2AA5">
        <w:t>rekommenderar att</w:t>
      </w:r>
      <w:r w:rsidR="000C472C">
        <w:t xml:space="preserve"> man placera</w:t>
      </w:r>
      <w:r w:rsidR="00A346F8">
        <w:t xml:space="preserve"> Fredrik Granholm</w:t>
      </w:r>
      <w:r w:rsidR="000C472C">
        <w:t xml:space="preserve"> i första rum</w:t>
      </w:r>
      <w:r w:rsidR="00A346F8">
        <w:t xml:space="preserve"> på grund av större klinisk erf</w:t>
      </w:r>
      <w:r w:rsidR="00FE292E">
        <w:t xml:space="preserve">arenhet, större lednings och utvecklings erfarenhet.  Jag </w:t>
      </w:r>
      <w:r w:rsidR="00496418">
        <w:t xml:space="preserve">finner att </w:t>
      </w:r>
      <w:r w:rsidR="00B954CF">
        <w:t xml:space="preserve">Ida </w:t>
      </w:r>
      <w:proofErr w:type="spellStart"/>
      <w:r w:rsidR="00B954CF">
        <w:t>Alge</w:t>
      </w:r>
      <w:proofErr w:type="spellEnd"/>
      <w:r w:rsidR="00B954CF">
        <w:t xml:space="preserve">, Pontus </w:t>
      </w:r>
      <w:proofErr w:type="spellStart"/>
      <w:r w:rsidR="00B954CF">
        <w:t>Wedell</w:t>
      </w:r>
      <w:proofErr w:type="spellEnd"/>
      <w:r w:rsidR="00FB55D0">
        <w:t xml:space="preserve"> och Anna-Karin Wedin har ungefär likvärdiga </w:t>
      </w:r>
      <w:r w:rsidR="00FB032B">
        <w:t xml:space="preserve">meriter i den kliniska, vetenskapliga och pedagogiska områden, och placerar dom </w:t>
      </w:r>
      <w:r w:rsidR="0002434B">
        <w:t>tillsammans in andra rummet.</w:t>
      </w:r>
    </w:p>
    <w:p w14:paraId="7F18DAA2" w14:textId="7788632C" w:rsidR="006555D3" w:rsidRDefault="006555D3" w:rsidP="004333E8">
      <w:pPr>
        <w:pStyle w:val="NormalUmU"/>
        <w:spacing w:after="120"/>
      </w:pPr>
    </w:p>
    <w:p w14:paraId="46518599" w14:textId="77777777" w:rsidR="006555D3" w:rsidRDefault="006555D3" w:rsidP="004333E8">
      <w:pPr>
        <w:pStyle w:val="NormalUmU"/>
        <w:spacing w:after="120"/>
      </w:pPr>
    </w:p>
    <w:p w14:paraId="4C58EE96" w14:textId="77777777" w:rsidR="004333E8" w:rsidRDefault="004333E8" w:rsidP="004333E8">
      <w:pPr>
        <w:pStyle w:val="NormalUmU"/>
        <w:spacing w:after="120"/>
      </w:pPr>
    </w:p>
    <w:p w14:paraId="14936D2D" w14:textId="4E62C25A" w:rsidR="00B5615F" w:rsidRDefault="00830AB0" w:rsidP="00F34B50">
      <w:pPr>
        <w:pStyle w:val="NormalUmU"/>
      </w:pPr>
      <w:r w:rsidRPr="00830AB0">
        <w:rPr>
          <w:noProof/>
        </w:rPr>
        <w:t xml:space="preserve"> </w:t>
      </w:r>
      <w:r w:rsidRPr="00453C95">
        <w:rPr>
          <w:noProof/>
        </w:rPr>
        <w:drawing>
          <wp:inline distT="0" distB="0" distL="0" distR="0" wp14:anchorId="38685A72" wp14:editId="166292DF">
            <wp:extent cx="1838325" cy="59465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99" cy="6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A3E6" w14:textId="0A404296" w:rsidR="00F34B50" w:rsidRDefault="00B5615F" w:rsidP="00F34B50">
      <w:pPr>
        <w:pStyle w:val="NormalUmU"/>
      </w:pPr>
      <w:r>
        <w:t>Michael Haney</w:t>
      </w:r>
    </w:p>
    <w:sectPr w:rsidR="00F34B50" w:rsidSect="00B902BC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8578" w14:textId="77777777" w:rsidR="00D60D03" w:rsidRDefault="00D60D03" w:rsidP="00190C50">
      <w:pPr>
        <w:spacing w:line="240" w:lineRule="auto"/>
      </w:pPr>
      <w:r>
        <w:separator/>
      </w:r>
    </w:p>
  </w:endnote>
  <w:endnote w:type="continuationSeparator" w:id="0">
    <w:p w14:paraId="62D5B437" w14:textId="77777777" w:rsidR="00D60D03" w:rsidRDefault="00D60D03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CB705B" w14:paraId="3061F03D" w14:textId="77777777" w:rsidTr="00462ACA">
      <w:trPr>
        <w:trHeight w:val="426"/>
      </w:trPr>
      <w:tc>
        <w:tcPr>
          <w:tcW w:w="1752" w:type="dxa"/>
          <w:vAlign w:val="bottom"/>
        </w:tcPr>
        <w:p w14:paraId="145184D5" w14:textId="77777777" w:rsidR="00CB705B" w:rsidRDefault="00CB705B" w:rsidP="00A8790F">
          <w:pPr>
            <w:pStyle w:val="Sidhuvud"/>
          </w:pPr>
        </w:p>
      </w:tc>
      <w:tc>
        <w:tcPr>
          <w:tcW w:w="6854" w:type="dxa"/>
          <w:vAlign w:val="bottom"/>
        </w:tcPr>
        <w:p w14:paraId="16618C57" w14:textId="77777777" w:rsidR="00D35394" w:rsidRDefault="00571A20" w:rsidP="00A8790F">
          <w:pPr>
            <w:pStyle w:val="Sidhuvud"/>
            <w:spacing w:before="40"/>
            <w:jc w:val="center"/>
          </w:pPr>
          <w:r>
            <w:t>Kirurgisk och perioperativ vetenskap</w:t>
          </w:r>
          <w:r w:rsidR="00CB705B">
            <w:t>/</w:t>
          </w:r>
          <w:r>
            <w:t>Anestesiologi</w:t>
          </w:r>
          <w:r w:rsidR="00D35394">
            <w:t xml:space="preserve">, Umeå </w:t>
          </w:r>
          <w:r w:rsidR="00F05D9B">
            <w:t>u</w:t>
          </w:r>
          <w:r w:rsidR="00D35394">
            <w:t>niversitet</w:t>
          </w:r>
        </w:p>
        <w:p w14:paraId="3751987C" w14:textId="77777777" w:rsidR="00CB705B" w:rsidRDefault="00A8790F" w:rsidP="00A8790F">
          <w:pPr>
            <w:pStyle w:val="Sidhuvud"/>
            <w:spacing w:before="40"/>
            <w:jc w:val="center"/>
          </w:pPr>
          <w:r>
            <w:t>901 87 Umeå www.umu.se</w:t>
          </w:r>
        </w:p>
      </w:tc>
      <w:tc>
        <w:tcPr>
          <w:tcW w:w="1752" w:type="dxa"/>
          <w:vAlign w:val="bottom"/>
        </w:tcPr>
        <w:p w14:paraId="50538D56" w14:textId="77777777" w:rsidR="00CB705B" w:rsidRDefault="00CB705B" w:rsidP="00A8790F">
          <w:pPr>
            <w:pStyle w:val="Sidhuvud"/>
            <w:jc w:val="right"/>
          </w:pPr>
          <w:r>
            <w:t xml:space="preserve"> </w:t>
          </w:r>
        </w:p>
      </w:tc>
    </w:tr>
  </w:tbl>
  <w:p w14:paraId="384A1F64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462ACA" w14:paraId="309EFFF8" w14:textId="77777777" w:rsidTr="008B2776">
      <w:trPr>
        <w:trHeight w:val="426"/>
      </w:trPr>
      <w:tc>
        <w:tcPr>
          <w:tcW w:w="1752" w:type="dxa"/>
          <w:vAlign w:val="bottom"/>
        </w:tcPr>
        <w:p w14:paraId="2308BAD0" w14:textId="77777777" w:rsidR="00462ACA" w:rsidRDefault="00462ACA" w:rsidP="00462ACA">
          <w:pPr>
            <w:pStyle w:val="Sidhuvud"/>
          </w:pPr>
        </w:p>
      </w:tc>
      <w:tc>
        <w:tcPr>
          <w:tcW w:w="6854" w:type="dxa"/>
          <w:vAlign w:val="bottom"/>
        </w:tcPr>
        <w:p w14:paraId="20F37FF4" w14:textId="77777777" w:rsidR="00462ACA" w:rsidRDefault="00462ACA" w:rsidP="00462ACA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38806492" w14:textId="77777777" w:rsidR="00462ACA" w:rsidRDefault="00462ACA" w:rsidP="00462ACA">
          <w:pPr>
            <w:pStyle w:val="Sidhuvud"/>
            <w:jc w:val="right"/>
          </w:pPr>
          <w:r>
            <w:t xml:space="preserve"> </w:t>
          </w:r>
        </w:p>
      </w:tc>
    </w:tr>
  </w:tbl>
  <w:p w14:paraId="5ECE9925" w14:textId="77777777" w:rsidR="00546880" w:rsidRPr="00801F09" w:rsidRDefault="00546880" w:rsidP="00801F09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6A01" w14:textId="77777777" w:rsidR="00D60D03" w:rsidRDefault="00D60D03" w:rsidP="00190C50">
      <w:pPr>
        <w:spacing w:line="240" w:lineRule="auto"/>
      </w:pPr>
      <w:r>
        <w:separator/>
      </w:r>
    </w:p>
  </w:footnote>
  <w:footnote w:type="continuationSeparator" w:id="0">
    <w:p w14:paraId="3860EE79" w14:textId="77777777" w:rsidR="00D60D03" w:rsidRDefault="00D60D03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899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5"/>
      <w:gridCol w:w="3438"/>
      <w:gridCol w:w="3438"/>
    </w:tblGrid>
    <w:tr w:rsidR="00981761" w14:paraId="1168774F" w14:textId="77777777" w:rsidTr="00D70FD8">
      <w:trPr>
        <w:trHeight w:val="426"/>
      </w:trPr>
      <w:tc>
        <w:tcPr>
          <w:tcW w:w="3424" w:type="dxa"/>
        </w:tcPr>
        <w:p w14:paraId="52E1478F" w14:textId="77777777" w:rsidR="00981761" w:rsidRDefault="00571A20" w:rsidP="00981761">
          <w:pPr>
            <w:pStyle w:val="Sidhuvud"/>
          </w:pPr>
          <w:r>
            <w:t>Sakkunnig utlåtande</w:t>
          </w:r>
        </w:p>
        <w:p w14:paraId="27830DB2" w14:textId="77777777" w:rsidR="00981761" w:rsidRPr="002F104F" w:rsidRDefault="00981761" w:rsidP="00981761">
          <w:pPr>
            <w:pStyle w:val="Sidhuvud"/>
          </w:pPr>
        </w:p>
        <w:p w14:paraId="69B129D9" w14:textId="77777777" w:rsidR="006854CB" w:rsidRDefault="00571A20" w:rsidP="00981761">
          <w:pPr>
            <w:pStyle w:val="Sidhuvud"/>
          </w:pPr>
          <w:r>
            <w:t>Michael Haney</w:t>
          </w:r>
        </w:p>
        <w:p w14:paraId="4C9F4EE9" w14:textId="77777777" w:rsidR="00981761" w:rsidRDefault="00571A20" w:rsidP="00981761">
          <w:pPr>
            <w:pStyle w:val="Sidhuvud"/>
          </w:pPr>
          <w:r>
            <w:t xml:space="preserve">Professor och </w:t>
          </w:r>
          <w:r w:rsidR="00A7349B">
            <w:t>ämnesföreträdare</w:t>
          </w:r>
          <w:r w:rsidR="00F05D9B">
            <w:t xml:space="preserve"> Anestesiologi</w:t>
          </w:r>
          <w:r w:rsidR="00D35394">
            <w:t xml:space="preserve"> Umeå universitet</w:t>
          </w:r>
        </w:p>
        <w:p w14:paraId="16A31BC3" w14:textId="77777777" w:rsidR="00F05D9B" w:rsidRDefault="00F05D9B" w:rsidP="00981761">
          <w:pPr>
            <w:pStyle w:val="Sidhuvud"/>
          </w:pPr>
        </w:p>
        <w:p w14:paraId="0A6CB686" w14:textId="34AC86D2" w:rsidR="00D35394" w:rsidRDefault="00D70FD8" w:rsidP="00981761">
          <w:pPr>
            <w:pStyle w:val="Sidhuvud"/>
          </w:pPr>
          <w:r>
            <w:t>FOU-ansvarig, Cent</w:t>
          </w:r>
          <w:r w:rsidR="00FA0EFE">
            <w:t>rum</w:t>
          </w:r>
          <w:r>
            <w:t xml:space="preserve"> An/Op/IVA</w:t>
          </w:r>
        </w:p>
        <w:p w14:paraId="07A2EC61" w14:textId="77777777" w:rsidR="00D70FD8" w:rsidRDefault="00D70FD8" w:rsidP="00981761">
          <w:pPr>
            <w:pStyle w:val="Sidhuvud"/>
          </w:pPr>
          <w:r>
            <w:t>Region Västerbotten</w:t>
          </w:r>
        </w:p>
        <w:p w14:paraId="1052F379" w14:textId="77777777" w:rsidR="00F05D9B" w:rsidRPr="002F104F" w:rsidRDefault="00F05D9B" w:rsidP="00981761">
          <w:pPr>
            <w:pStyle w:val="Sidhuvud"/>
          </w:pPr>
        </w:p>
        <w:p w14:paraId="59531F34" w14:textId="77777777" w:rsidR="00981761" w:rsidRPr="002F104F" w:rsidRDefault="00571A20" w:rsidP="00981761">
          <w:pPr>
            <w:pStyle w:val="Sidhuvud"/>
          </w:pPr>
          <w:r>
            <w:t>michael.haney</w:t>
          </w:r>
          <w:r w:rsidR="00981761" w:rsidRPr="002F104F">
            <w:t>@umu.se</w:t>
          </w:r>
        </w:p>
        <w:p w14:paraId="64E0FB36" w14:textId="77777777" w:rsidR="00981761" w:rsidRDefault="006854CB" w:rsidP="00981761">
          <w:pPr>
            <w:pStyle w:val="Sidhuvud"/>
          </w:pPr>
          <w:r>
            <w:t xml:space="preserve">+46 </w:t>
          </w:r>
          <w:r w:rsidR="00571A20">
            <w:t>90</w:t>
          </w:r>
          <w:r>
            <w:t xml:space="preserve"> </w:t>
          </w:r>
          <w:r w:rsidR="00571A20">
            <w:t>786 6255</w:t>
          </w:r>
        </w:p>
      </w:tc>
      <w:tc>
        <w:tcPr>
          <w:tcW w:w="3438" w:type="dxa"/>
        </w:tcPr>
        <w:p w14:paraId="261220FC" w14:textId="77777777" w:rsidR="00981761" w:rsidRDefault="00981761" w:rsidP="00981761">
          <w:pPr>
            <w:pStyle w:val="Sidhuvud"/>
            <w:spacing w:before="40"/>
            <w:jc w:val="center"/>
          </w:pPr>
          <w:r>
            <w:drawing>
              <wp:inline distT="0" distB="0" distL="0" distR="0" wp14:anchorId="2F0128B2" wp14:editId="5A82F58D">
                <wp:extent cx="1761254" cy="614181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0881946" w14:textId="17AD10DB" w:rsidR="00981761" w:rsidRDefault="00EC4F37" w:rsidP="00981761">
          <w:pPr>
            <w:pStyle w:val="Sidhuvud"/>
            <w:jc w:val="right"/>
          </w:pPr>
          <w:r>
            <w:t>2</w:t>
          </w:r>
          <w:r w:rsidR="004877C7">
            <w:t>3</w:t>
          </w:r>
          <w:r w:rsidR="004F372C">
            <w:t>1017</w:t>
          </w:r>
        </w:p>
        <w:p w14:paraId="203E4EF9" w14:textId="77777777" w:rsidR="00981761" w:rsidRDefault="00981761" w:rsidP="00981761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4D4FB7">
            <w:t>1</w:t>
          </w:r>
          <w:r w:rsidRPr="00546880">
            <w:fldChar w:fldCharType="end"/>
          </w:r>
          <w:r>
            <w:t xml:space="preserve"> (</w:t>
          </w:r>
          <w:r w:rsidR="00D60D03">
            <w:fldChar w:fldCharType="begin"/>
          </w:r>
          <w:r w:rsidR="00D60D03">
            <w:instrText>NUMPAGES  \* Arabic  \* MERGEFORMAT</w:instrText>
          </w:r>
          <w:r w:rsidR="00D60D03">
            <w:fldChar w:fldCharType="separate"/>
          </w:r>
          <w:r w:rsidR="004D4FB7">
            <w:t>1</w:t>
          </w:r>
          <w:r w:rsidR="00D60D03">
            <w:fldChar w:fldCharType="end"/>
          </w:r>
          <w:r>
            <w:t xml:space="preserve">) </w:t>
          </w:r>
        </w:p>
      </w:tc>
    </w:tr>
  </w:tbl>
  <w:p w14:paraId="6FB5C4CC" w14:textId="77777777" w:rsidR="00427F56" w:rsidRPr="006F5914" w:rsidRDefault="00427F56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462ACA" w14:paraId="1FD30CC6" w14:textId="77777777" w:rsidTr="008B2776">
      <w:trPr>
        <w:trHeight w:val="426"/>
      </w:trPr>
      <w:tc>
        <w:tcPr>
          <w:tcW w:w="3437" w:type="dxa"/>
        </w:tcPr>
        <w:p w14:paraId="1E660232" w14:textId="77777777" w:rsidR="00462ACA" w:rsidRDefault="00462ACA" w:rsidP="00462ACA">
          <w:pPr>
            <w:pStyle w:val="Sidhuvud"/>
          </w:pPr>
          <w:r w:rsidRPr="002F104F">
            <w:t>Dokumenttyp</w:t>
          </w:r>
        </w:p>
        <w:p w14:paraId="4A6F0A0F" w14:textId="77777777" w:rsidR="00462ACA" w:rsidRPr="002F104F" w:rsidRDefault="00462ACA" w:rsidP="00462ACA">
          <w:pPr>
            <w:pStyle w:val="Sidhuvud"/>
          </w:pPr>
        </w:p>
        <w:p w14:paraId="20E1CFBF" w14:textId="77777777" w:rsidR="00462ACA" w:rsidRPr="002F104F" w:rsidRDefault="00462ACA" w:rsidP="00462ACA">
          <w:pPr>
            <w:pStyle w:val="Sidhuvud"/>
          </w:pPr>
          <w:r w:rsidRPr="002F104F">
            <w:t>Namn/roll</w:t>
          </w:r>
        </w:p>
        <w:p w14:paraId="11EB9440" w14:textId="77777777" w:rsidR="00462ACA" w:rsidRPr="002F104F" w:rsidRDefault="00462ACA" w:rsidP="00462ACA">
          <w:pPr>
            <w:pStyle w:val="Sidhuvud"/>
          </w:pPr>
          <w:r w:rsidRPr="002F104F">
            <w:t>namn.efternamn@umu.se</w:t>
          </w:r>
        </w:p>
        <w:p w14:paraId="15A32821" w14:textId="77777777" w:rsidR="00462ACA" w:rsidRPr="002F104F" w:rsidRDefault="00462ACA" w:rsidP="00462ACA">
          <w:pPr>
            <w:pStyle w:val="Sidhuvud"/>
          </w:pPr>
          <w:r w:rsidRPr="002F104F">
            <w:t>090-786 00 00</w:t>
          </w:r>
        </w:p>
        <w:p w14:paraId="2F473B67" w14:textId="77777777" w:rsidR="00462ACA" w:rsidRPr="002F104F" w:rsidRDefault="00462ACA" w:rsidP="00462ACA">
          <w:pPr>
            <w:pStyle w:val="Sidhuvud"/>
          </w:pPr>
        </w:p>
        <w:p w14:paraId="5ABEA7D9" w14:textId="77777777" w:rsidR="00462ACA" w:rsidRDefault="00462ACA" w:rsidP="00462ACA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5F3A09F8" w14:textId="77777777" w:rsidR="00462ACA" w:rsidRDefault="00462ACA" w:rsidP="00462ACA">
          <w:pPr>
            <w:pStyle w:val="Sidhuvud"/>
            <w:spacing w:before="40"/>
            <w:jc w:val="center"/>
          </w:pPr>
          <w:r>
            <w:drawing>
              <wp:inline distT="0" distB="0" distL="0" distR="0" wp14:anchorId="6D130799" wp14:editId="0E176F92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509D5CA3" w14:textId="77777777" w:rsidR="00462ACA" w:rsidRDefault="00462ACA" w:rsidP="00462ACA">
          <w:pPr>
            <w:pStyle w:val="Sidhuvud"/>
            <w:jc w:val="right"/>
          </w:pPr>
          <w:r>
            <w:t>Datum</w:t>
          </w:r>
        </w:p>
        <w:p w14:paraId="3FF7C87C" w14:textId="77777777" w:rsidR="00462ACA" w:rsidRDefault="00462ACA" w:rsidP="00462ACA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4A0964">
            <w:t>1</w:t>
          </w:r>
          <w:r w:rsidRPr="00546880">
            <w:fldChar w:fldCharType="end"/>
          </w:r>
          <w:r>
            <w:t xml:space="preserve"> (</w:t>
          </w:r>
          <w:r w:rsidR="00D60D03">
            <w:fldChar w:fldCharType="begin"/>
          </w:r>
          <w:r w:rsidR="00D60D03">
            <w:instrText>NUMPAGES  \* Arabic  \* MERGEFORMAT</w:instrText>
          </w:r>
          <w:r w:rsidR="00D60D03">
            <w:fldChar w:fldCharType="separate"/>
          </w:r>
          <w:r w:rsidR="004D4FB7">
            <w:t>1</w:t>
          </w:r>
          <w:r w:rsidR="00D60D03">
            <w:fldChar w:fldCharType="end"/>
          </w:r>
          <w:r>
            <w:t xml:space="preserve">) </w:t>
          </w:r>
        </w:p>
      </w:tc>
    </w:tr>
  </w:tbl>
  <w:p w14:paraId="7E9DC598" w14:textId="77777777" w:rsidR="00427F56" w:rsidRPr="00427F56" w:rsidRDefault="00427F56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2.7pt;height:63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5180959">
    <w:abstractNumId w:val="5"/>
  </w:num>
  <w:num w:numId="2" w16cid:durableId="1742751968">
    <w:abstractNumId w:val="6"/>
  </w:num>
  <w:num w:numId="3" w16cid:durableId="1736393494">
    <w:abstractNumId w:val="1"/>
  </w:num>
  <w:num w:numId="4" w16cid:durableId="471797985">
    <w:abstractNumId w:val="2"/>
  </w:num>
  <w:num w:numId="5" w16cid:durableId="1653482662">
    <w:abstractNumId w:val="4"/>
  </w:num>
  <w:num w:numId="6" w16cid:durableId="1933855840">
    <w:abstractNumId w:val="3"/>
  </w:num>
  <w:num w:numId="7" w16cid:durableId="1519613969">
    <w:abstractNumId w:val="0"/>
  </w:num>
  <w:num w:numId="8" w16cid:durableId="446005145">
    <w:abstractNumId w:val="0"/>
  </w:num>
  <w:num w:numId="9" w16cid:durableId="1909218875">
    <w:abstractNumId w:val="10"/>
  </w:num>
  <w:num w:numId="10" w16cid:durableId="1769034467">
    <w:abstractNumId w:val="1"/>
  </w:num>
  <w:num w:numId="11" w16cid:durableId="1235550264">
    <w:abstractNumId w:val="10"/>
  </w:num>
  <w:num w:numId="12" w16cid:durableId="2026783261">
    <w:abstractNumId w:val="10"/>
  </w:num>
  <w:num w:numId="13" w16cid:durableId="1378814802">
    <w:abstractNumId w:val="10"/>
  </w:num>
  <w:num w:numId="14" w16cid:durableId="940987270">
    <w:abstractNumId w:val="10"/>
  </w:num>
  <w:num w:numId="15" w16cid:durableId="2094280081">
    <w:abstractNumId w:val="10"/>
  </w:num>
  <w:num w:numId="16" w16cid:durableId="1080756482">
    <w:abstractNumId w:val="10"/>
  </w:num>
  <w:num w:numId="17" w16cid:durableId="954023526">
    <w:abstractNumId w:val="10"/>
  </w:num>
  <w:num w:numId="18" w16cid:durableId="891964521">
    <w:abstractNumId w:val="10"/>
  </w:num>
  <w:num w:numId="19" w16cid:durableId="1820462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20"/>
    <w:rsid w:val="00000401"/>
    <w:rsid w:val="000011DA"/>
    <w:rsid w:val="00012F7D"/>
    <w:rsid w:val="000204FB"/>
    <w:rsid w:val="00022CEE"/>
    <w:rsid w:val="0002434B"/>
    <w:rsid w:val="0002598E"/>
    <w:rsid w:val="000365B4"/>
    <w:rsid w:val="00040301"/>
    <w:rsid w:val="000438CB"/>
    <w:rsid w:val="00047B3D"/>
    <w:rsid w:val="000618A3"/>
    <w:rsid w:val="0006709E"/>
    <w:rsid w:val="00074F1D"/>
    <w:rsid w:val="00080276"/>
    <w:rsid w:val="0009076F"/>
    <w:rsid w:val="00091AD5"/>
    <w:rsid w:val="000972BF"/>
    <w:rsid w:val="000B5233"/>
    <w:rsid w:val="000C1302"/>
    <w:rsid w:val="000C472C"/>
    <w:rsid w:val="000C4CDC"/>
    <w:rsid w:val="000E0BE3"/>
    <w:rsid w:val="000E14EA"/>
    <w:rsid w:val="000E3FFA"/>
    <w:rsid w:val="000E49A7"/>
    <w:rsid w:val="000E4F58"/>
    <w:rsid w:val="000E7725"/>
    <w:rsid w:val="000F2CF6"/>
    <w:rsid w:val="000F2DC6"/>
    <w:rsid w:val="00112353"/>
    <w:rsid w:val="001174DB"/>
    <w:rsid w:val="00120BBE"/>
    <w:rsid w:val="00123F5D"/>
    <w:rsid w:val="00127615"/>
    <w:rsid w:val="001306A0"/>
    <w:rsid w:val="00142841"/>
    <w:rsid w:val="00152421"/>
    <w:rsid w:val="001703BF"/>
    <w:rsid w:val="00182596"/>
    <w:rsid w:val="0018338D"/>
    <w:rsid w:val="001839FA"/>
    <w:rsid w:val="00190C50"/>
    <w:rsid w:val="001A207A"/>
    <w:rsid w:val="001A61EB"/>
    <w:rsid w:val="001A6EF0"/>
    <w:rsid w:val="001C44D4"/>
    <w:rsid w:val="001E7988"/>
    <w:rsid w:val="001F0232"/>
    <w:rsid w:val="001F1718"/>
    <w:rsid w:val="002148F6"/>
    <w:rsid w:val="002214E6"/>
    <w:rsid w:val="002231C8"/>
    <w:rsid w:val="00231104"/>
    <w:rsid w:val="00232749"/>
    <w:rsid w:val="00234EA6"/>
    <w:rsid w:val="00241369"/>
    <w:rsid w:val="002503E3"/>
    <w:rsid w:val="002519DB"/>
    <w:rsid w:val="00253AFF"/>
    <w:rsid w:val="00261456"/>
    <w:rsid w:val="00266B9D"/>
    <w:rsid w:val="002710E6"/>
    <w:rsid w:val="002743E9"/>
    <w:rsid w:val="0028246C"/>
    <w:rsid w:val="002861FA"/>
    <w:rsid w:val="002919E1"/>
    <w:rsid w:val="00293DD7"/>
    <w:rsid w:val="002A047B"/>
    <w:rsid w:val="002B06BD"/>
    <w:rsid w:val="002C3E1B"/>
    <w:rsid w:val="002D5CE0"/>
    <w:rsid w:val="002E0297"/>
    <w:rsid w:val="002F104F"/>
    <w:rsid w:val="002F3861"/>
    <w:rsid w:val="00300F86"/>
    <w:rsid w:val="0030587C"/>
    <w:rsid w:val="00306C2D"/>
    <w:rsid w:val="0031302F"/>
    <w:rsid w:val="00314ACC"/>
    <w:rsid w:val="003165B3"/>
    <w:rsid w:val="00320BB4"/>
    <w:rsid w:val="00326EC3"/>
    <w:rsid w:val="00326F3D"/>
    <w:rsid w:val="00331658"/>
    <w:rsid w:val="00337DA6"/>
    <w:rsid w:val="00342672"/>
    <w:rsid w:val="00343CC4"/>
    <w:rsid w:val="00350CE4"/>
    <w:rsid w:val="0035470D"/>
    <w:rsid w:val="00372A3D"/>
    <w:rsid w:val="0037424A"/>
    <w:rsid w:val="00382A73"/>
    <w:rsid w:val="003868B5"/>
    <w:rsid w:val="00397CDB"/>
    <w:rsid w:val="003A22F0"/>
    <w:rsid w:val="003A520D"/>
    <w:rsid w:val="003A53BF"/>
    <w:rsid w:val="003B0836"/>
    <w:rsid w:val="003B7503"/>
    <w:rsid w:val="003D49E9"/>
    <w:rsid w:val="003D4A49"/>
    <w:rsid w:val="003D4F90"/>
    <w:rsid w:val="003E18C4"/>
    <w:rsid w:val="003E3385"/>
    <w:rsid w:val="003E59F9"/>
    <w:rsid w:val="003E5F14"/>
    <w:rsid w:val="003F6440"/>
    <w:rsid w:val="00401038"/>
    <w:rsid w:val="00411542"/>
    <w:rsid w:val="0041288F"/>
    <w:rsid w:val="00415FF6"/>
    <w:rsid w:val="00420792"/>
    <w:rsid w:val="00422226"/>
    <w:rsid w:val="0042712B"/>
    <w:rsid w:val="00427F56"/>
    <w:rsid w:val="004333E8"/>
    <w:rsid w:val="00460186"/>
    <w:rsid w:val="00462ACA"/>
    <w:rsid w:val="00464F6F"/>
    <w:rsid w:val="0047427F"/>
    <w:rsid w:val="00475882"/>
    <w:rsid w:val="00483516"/>
    <w:rsid w:val="004837B1"/>
    <w:rsid w:val="004877C7"/>
    <w:rsid w:val="0049442F"/>
    <w:rsid w:val="00496418"/>
    <w:rsid w:val="004A0964"/>
    <w:rsid w:val="004A09E8"/>
    <w:rsid w:val="004A4CF0"/>
    <w:rsid w:val="004C1357"/>
    <w:rsid w:val="004C296E"/>
    <w:rsid w:val="004C3538"/>
    <w:rsid w:val="004C669C"/>
    <w:rsid w:val="004D2A0E"/>
    <w:rsid w:val="004D4FB7"/>
    <w:rsid w:val="004E2266"/>
    <w:rsid w:val="004E5000"/>
    <w:rsid w:val="004E75AC"/>
    <w:rsid w:val="004F3384"/>
    <w:rsid w:val="004F372C"/>
    <w:rsid w:val="005158B7"/>
    <w:rsid w:val="00524B2C"/>
    <w:rsid w:val="00541C03"/>
    <w:rsid w:val="00546880"/>
    <w:rsid w:val="00551A46"/>
    <w:rsid w:val="005606CF"/>
    <w:rsid w:val="0056435D"/>
    <w:rsid w:val="005668B0"/>
    <w:rsid w:val="00571A20"/>
    <w:rsid w:val="00574252"/>
    <w:rsid w:val="00582667"/>
    <w:rsid w:val="00582D90"/>
    <w:rsid w:val="005906DC"/>
    <w:rsid w:val="00592056"/>
    <w:rsid w:val="00595209"/>
    <w:rsid w:val="005A5C2F"/>
    <w:rsid w:val="005B220E"/>
    <w:rsid w:val="005C2938"/>
    <w:rsid w:val="005C540D"/>
    <w:rsid w:val="005D06CD"/>
    <w:rsid w:val="005D1740"/>
    <w:rsid w:val="005E30B9"/>
    <w:rsid w:val="005F152C"/>
    <w:rsid w:val="006016A3"/>
    <w:rsid w:val="00605403"/>
    <w:rsid w:val="006315D7"/>
    <w:rsid w:val="006339E7"/>
    <w:rsid w:val="00637AD4"/>
    <w:rsid w:val="00643298"/>
    <w:rsid w:val="0064791A"/>
    <w:rsid w:val="006555D3"/>
    <w:rsid w:val="0066257A"/>
    <w:rsid w:val="006631D4"/>
    <w:rsid w:val="0067375F"/>
    <w:rsid w:val="00674B19"/>
    <w:rsid w:val="006835E6"/>
    <w:rsid w:val="006854CB"/>
    <w:rsid w:val="0069117E"/>
    <w:rsid w:val="00694CB2"/>
    <w:rsid w:val="006C1143"/>
    <w:rsid w:val="006C2846"/>
    <w:rsid w:val="006D2DA7"/>
    <w:rsid w:val="006E484B"/>
    <w:rsid w:val="006E6741"/>
    <w:rsid w:val="006E7C14"/>
    <w:rsid w:val="006F2A87"/>
    <w:rsid w:val="006F5914"/>
    <w:rsid w:val="00707887"/>
    <w:rsid w:val="00713CEE"/>
    <w:rsid w:val="007175E0"/>
    <w:rsid w:val="00721F2A"/>
    <w:rsid w:val="00722410"/>
    <w:rsid w:val="00725A2B"/>
    <w:rsid w:val="00743FC3"/>
    <w:rsid w:val="00745F9C"/>
    <w:rsid w:val="00752DE8"/>
    <w:rsid w:val="00756388"/>
    <w:rsid w:val="00757EBB"/>
    <w:rsid w:val="007677B7"/>
    <w:rsid w:val="007833C2"/>
    <w:rsid w:val="00785EC7"/>
    <w:rsid w:val="00790DE9"/>
    <w:rsid w:val="00791049"/>
    <w:rsid w:val="00792503"/>
    <w:rsid w:val="007946F1"/>
    <w:rsid w:val="00796276"/>
    <w:rsid w:val="007A02AB"/>
    <w:rsid w:val="007B10D8"/>
    <w:rsid w:val="007B3B62"/>
    <w:rsid w:val="007B3DAB"/>
    <w:rsid w:val="007B47F4"/>
    <w:rsid w:val="007B4DDE"/>
    <w:rsid w:val="007B543B"/>
    <w:rsid w:val="007C5FEF"/>
    <w:rsid w:val="007C7D85"/>
    <w:rsid w:val="007D28B1"/>
    <w:rsid w:val="007D7E8E"/>
    <w:rsid w:val="007F13C6"/>
    <w:rsid w:val="00801F09"/>
    <w:rsid w:val="0080309B"/>
    <w:rsid w:val="00803482"/>
    <w:rsid w:val="00820C6F"/>
    <w:rsid w:val="00821EAF"/>
    <w:rsid w:val="00830A70"/>
    <w:rsid w:val="00830AB0"/>
    <w:rsid w:val="008378F7"/>
    <w:rsid w:val="0084527E"/>
    <w:rsid w:val="00853894"/>
    <w:rsid w:val="00854CE2"/>
    <w:rsid w:val="00872A58"/>
    <w:rsid w:val="00880C1E"/>
    <w:rsid w:val="0088274E"/>
    <w:rsid w:val="00891619"/>
    <w:rsid w:val="008972D2"/>
    <w:rsid w:val="008A038F"/>
    <w:rsid w:val="008A1A98"/>
    <w:rsid w:val="008A5676"/>
    <w:rsid w:val="008B0C9C"/>
    <w:rsid w:val="008B5335"/>
    <w:rsid w:val="008B7CD2"/>
    <w:rsid w:val="008D1558"/>
    <w:rsid w:val="008D48B5"/>
    <w:rsid w:val="008E09CE"/>
    <w:rsid w:val="008F2BA7"/>
    <w:rsid w:val="008F40C9"/>
    <w:rsid w:val="00900BBA"/>
    <w:rsid w:val="00905A45"/>
    <w:rsid w:val="009133E9"/>
    <w:rsid w:val="009134A3"/>
    <w:rsid w:val="00932D83"/>
    <w:rsid w:val="00934B64"/>
    <w:rsid w:val="0095187E"/>
    <w:rsid w:val="00957A45"/>
    <w:rsid w:val="00961561"/>
    <w:rsid w:val="00965C66"/>
    <w:rsid w:val="00966CCC"/>
    <w:rsid w:val="00976044"/>
    <w:rsid w:val="00981761"/>
    <w:rsid w:val="009858C3"/>
    <w:rsid w:val="009931F1"/>
    <w:rsid w:val="00993BD0"/>
    <w:rsid w:val="00997143"/>
    <w:rsid w:val="009A2CDA"/>
    <w:rsid w:val="009A615A"/>
    <w:rsid w:val="009B43AF"/>
    <w:rsid w:val="009C7770"/>
    <w:rsid w:val="009C77F0"/>
    <w:rsid w:val="009E18F3"/>
    <w:rsid w:val="009E3549"/>
    <w:rsid w:val="009E6779"/>
    <w:rsid w:val="009F3E95"/>
    <w:rsid w:val="009F442D"/>
    <w:rsid w:val="00A01592"/>
    <w:rsid w:val="00A0215C"/>
    <w:rsid w:val="00A06F92"/>
    <w:rsid w:val="00A11775"/>
    <w:rsid w:val="00A25B6C"/>
    <w:rsid w:val="00A325B9"/>
    <w:rsid w:val="00A346F8"/>
    <w:rsid w:val="00A37A46"/>
    <w:rsid w:val="00A37E6B"/>
    <w:rsid w:val="00A45AA1"/>
    <w:rsid w:val="00A46220"/>
    <w:rsid w:val="00A53E0B"/>
    <w:rsid w:val="00A5437B"/>
    <w:rsid w:val="00A54EBF"/>
    <w:rsid w:val="00A7349B"/>
    <w:rsid w:val="00A81242"/>
    <w:rsid w:val="00A81710"/>
    <w:rsid w:val="00A8359E"/>
    <w:rsid w:val="00A8790F"/>
    <w:rsid w:val="00A95D9B"/>
    <w:rsid w:val="00AA1068"/>
    <w:rsid w:val="00AA1E4E"/>
    <w:rsid w:val="00AB68A3"/>
    <w:rsid w:val="00AC64DC"/>
    <w:rsid w:val="00AE0745"/>
    <w:rsid w:val="00AE3F3C"/>
    <w:rsid w:val="00AF10ED"/>
    <w:rsid w:val="00AF43CB"/>
    <w:rsid w:val="00B10EE9"/>
    <w:rsid w:val="00B12CD3"/>
    <w:rsid w:val="00B238EB"/>
    <w:rsid w:val="00B33368"/>
    <w:rsid w:val="00B336F6"/>
    <w:rsid w:val="00B40165"/>
    <w:rsid w:val="00B41E11"/>
    <w:rsid w:val="00B4202B"/>
    <w:rsid w:val="00B42DB4"/>
    <w:rsid w:val="00B534AD"/>
    <w:rsid w:val="00B54915"/>
    <w:rsid w:val="00B5615F"/>
    <w:rsid w:val="00B66C81"/>
    <w:rsid w:val="00B727F1"/>
    <w:rsid w:val="00B8275E"/>
    <w:rsid w:val="00B8715F"/>
    <w:rsid w:val="00B902BC"/>
    <w:rsid w:val="00B92795"/>
    <w:rsid w:val="00B928F3"/>
    <w:rsid w:val="00B954CF"/>
    <w:rsid w:val="00BB0027"/>
    <w:rsid w:val="00BD33C3"/>
    <w:rsid w:val="00BD4536"/>
    <w:rsid w:val="00BE0621"/>
    <w:rsid w:val="00BE238C"/>
    <w:rsid w:val="00BF2DB9"/>
    <w:rsid w:val="00BF413F"/>
    <w:rsid w:val="00C01594"/>
    <w:rsid w:val="00C028C7"/>
    <w:rsid w:val="00C047D7"/>
    <w:rsid w:val="00C05D39"/>
    <w:rsid w:val="00C1676B"/>
    <w:rsid w:val="00C22D79"/>
    <w:rsid w:val="00C23067"/>
    <w:rsid w:val="00C233BB"/>
    <w:rsid w:val="00C43500"/>
    <w:rsid w:val="00C532EF"/>
    <w:rsid w:val="00C55BCB"/>
    <w:rsid w:val="00C575F8"/>
    <w:rsid w:val="00C6152C"/>
    <w:rsid w:val="00C65FC8"/>
    <w:rsid w:val="00C70177"/>
    <w:rsid w:val="00C81B55"/>
    <w:rsid w:val="00C966FB"/>
    <w:rsid w:val="00CA78BF"/>
    <w:rsid w:val="00CA7918"/>
    <w:rsid w:val="00CB705B"/>
    <w:rsid w:val="00CD3668"/>
    <w:rsid w:val="00CF5451"/>
    <w:rsid w:val="00D06B23"/>
    <w:rsid w:val="00D06E18"/>
    <w:rsid w:val="00D07521"/>
    <w:rsid w:val="00D16E62"/>
    <w:rsid w:val="00D203B8"/>
    <w:rsid w:val="00D21F8E"/>
    <w:rsid w:val="00D223C0"/>
    <w:rsid w:val="00D22D49"/>
    <w:rsid w:val="00D2488E"/>
    <w:rsid w:val="00D30E29"/>
    <w:rsid w:val="00D31071"/>
    <w:rsid w:val="00D35394"/>
    <w:rsid w:val="00D43B89"/>
    <w:rsid w:val="00D44169"/>
    <w:rsid w:val="00D60D03"/>
    <w:rsid w:val="00D70FD8"/>
    <w:rsid w:val="00D74E9F"/>
    <w:rsid w:val="00D94FF2"/>
    <w:rsid w:val="00DA5F92"/>
    <w:rsid w:val="00DB1092"/>
    <w:rsid w:val="00DB2AA5"/>
    <w:rsid w:val="00DB62E6"/>
    <w:rsid w:val="00DD155C"/>
    <w:rsid w:val="00DD4BFA"/>
    <w:rsid w:val="00DF3D9D"/>
    <w:rsid w:val="00DF4057"/>
    <w:rsid w:val="00E01ABB"/>
    <w:rsid w:val="00E03B5E"/>
    <w:rsid w:val="00E0676E"/>
    <w:rsid w:val="00E26435"/>
    <w:rsid w:val="00E30FE6"/>
    <w:rsid w:val="00E31D6F"/>
    <w:rsid w:val="00E40D7E"/>
    <w:rsid w:val="00E57EB9"/>
    <w:rsid w:val="00E60E41"/>
    <w:rsid w:val="00E6260D"/>
    <w:rsid w:val="00E66823"/>
    <w:rsid w:val="00E91E30"/>
    <w:rsid w:val="00EA5326"/>
    <w:rsid w:val="00EA5687"/>
    <w:rsid w:val="00EA593C"/>
    <w:rsid w:val="00EB6CDC"/>
    <w:rsid w:val="00EC3E1E"/>
    <w:rsid w:val="00EC4F37"/>
    <w:rsid w:val="00ED450F"/>
    <w:rsid w:val="00F05B6F"/>
    <w:rsid w:val="00F05D9B"/>
    <w:rsid w:val="00F31BC4"/>
    <w:rsid w:val="00F34B50"/>
    <w:rsid w:val="00F355D5"/>
    <w:rsid w:val="00F36CA7"/>
    <w:rsid w:val="00F44871"/>
    <w:rsid w:val="00F4790F"/>
    <w:rsid w:val="00F62FC4"/>
    <w:rsid w:val="00F9213E"/>
    <w:rsid w:val="00F94541"/>
    <w:rsid w:val="00FA0EFE"/>
    <w:rsid w:val="00FA5D55"/>
    <w:rsid w:val="00FB032B"/>
    <w:rsid w:val="00FB16E5"/>
    <w:rsid w:val="00FB49F5"/>
    <w:rsid w:val="00FB55D0"/>
    <w:rsid w:val="00FC19CB"/>
    <w:rsid w:val="00FC4D45"/>
    <w:rsid w:val="00FD2C04"/>
    <w:rsid w:val="00FE292E"/>
    <w:rsid w:val="00FE2F08"/>
    <w:rsid w:val="00FE5183"/>
    <w:rsid w:val="00FE6C4B"/>
    <w:rsid w:val="00FF0CB5"/>
    <w:rsid w:val="00FF4B5B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194E9"/>
  <w15:docId w15:val="{7B32E25C-7ED2-814D-B07C-9EDE0F71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300F86"/>
    <w:pPr>
      <w:keepNext/>
      <w:spacing w:before="260" w:after="260" w:line="440" w:lineRule="exact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4D4FB7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00F86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4D4FB7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NormalUmU">
    <w:name w:val="Normal UmU"/>
    <w:qFormat/>
    <w:rsid w:val="00AE0745"/>
    <w:pPr>
      <w:spacing w:after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D0CE-3FF0-F143-9DAE-B9798A6F7C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4ba6f9-f531-4f32-9467-398f19e69de4}" enabled="0" method="" siteId="{5a4ba6f9-f531-4f32-9467-398f19e69d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619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Haney</dc:creator>
  <cp:lastModifiedBy>Michael Haney</cp:lastModifiedBy>
  <cp:revision>63</cp:revision>
  <dcterms:created xsi:type="dcterms:W3CDTF">2023-10-17T14:00:00Z</dcterms:created>
  <dcterms:modified xsi:type="dcterms:W3CDTF">2023-10-17T17:59:00Z</dcterms:modified>
</cp:coreProperties>
</file>