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729F" w14:textId="77777777" w:rsidR="001A23A4" w:rsidRPr="004761F5" w:rsidRDefault="001A23A4" w:rsidP="00112C61">
      <w:pPr>
        <w:pStyle w:val="Rubrik1"/>
        <w:rPr>
          <w:color w:val="0070C0"/>
          <w:sz w:val="60"/>
          <w:szCs w:val="60"/>
        </w:rPr>
      </w:pPr>
    </w:p>
    <w:p w14:paraId="13671887" w14:textId="3A14EA6F" w:rsidR="001A23A4" w:rsidRDefault="00F265E5" w:rsidP="33926647">
      <w:pPr>
        <w:pStyle w:val="Rubrik1"/>
        <w:jc w:val="center"/>
        <w:rPr>
          <w:b/>
          <w:bCs/>
          <w:sz w:val="60"/>
          <w:szCs w:val="60"/>
        </w:rPr>
      </w:pPr>
      <w:bookmarkStart w:id="0" w:name="_Toc214980612"/>
      <w:bookmarkStart w:id="1" w:name="_Toc215672266"/>
      <w:bookmarkStart w:id="2" w:name="_Toc217289241"/>
      <w:bookmarkStart w:id="3" w:name="_Toc217304758"/>
      <w:bookmarkStart w:id="4" w:name="_Toc219819177"/>
      <w:bookmarkStart w:id="5" w:name="_Toc219905489"/>
      <w:bookmarkStart w:id="6" w:name="_Toc220425202"/>
      <w:r>
        <w:rPr>
          <w:b/>
          <w:bCs/>
          <w:sz w:val="60"/>
          <w:szCs w:val="60"/>
        </w:rPr>
        <w:t>Lathund</w:t>
      </w:r>
      <w:r w:rsidR="000253A0">
        <w:rPr>
          <w:b/>
          <w:bCs/>
          <w:sz w:val="60"/>
          <w:szCs w:val="60"/>
        </w:rPr>
        <w:t xml:space="preserve"> vid förskrivni</w:t>
      </w:r>
      <w:r w:rsidR="00311D15">
        <w:rPr>
          <w:b/>
          <w:bCs/>
          <w:sz w:val="60"/>
          <w:szCs w:val="60"/>
        </w:rPr>
        <w:t>n</w:t>
      </w:r>
      <w:r w:rsidR="000253A0">
        <w:rPr>
          <w:b/>
          <w:bCs/>
          <w:sz w:val="60"/>
          <w:szCs w:val="60"/>
        </w:rPr>
        <w:t>g</w:t>
      </w:r>
      <w:r w:rsidR="766F7C4E" w:rsidRPr="5CB4BABE">
        <w:rPr>
          <w:b/>
          <w:bCs/>
          <w:sz w:val="60"/>
          <w:szCs w:val="60"/>
        </w:rPr>
        <w:t xml:space="preserve"> av</w:t>
      </w:r>
      <w:bookmarkEnd w:id="0"/>
      <w:bookmarkEnd w:id="1"/>
      <w:bookmarkEnd w:id="2"/>
      <w:bookmarkEnd w:id="3"/>
      <w:bookmarkEnd w:id="4"/>
      <w:bookmarkEnd w:id="5"/>
      <w:bookmarkEnd w:id="6"/>
      <w:r w:rsidR="766F7C4E" w:rsidRPr="5CB4BABE">
        <w:rPr>
          <w:b/>
          <w:bCs/>
          <w:sz w:val="60"/>
          <w:szCs w:val="60"/>
        </w:rPr>
        <w:t xml:space="preserve"> </w:t>
      </w:r>
    </w:p>
    <w:p w14:paraId="2C9A301E" w14:textId="24C95235" w:rsidR="001A23A4" w:rsidRDefault="766F7C4E" w:rsidP="2D598163">
      <w:pPr>
        <w:pStyle w:val="Rubrik1"/>
        <w:jc w:val="center"/>
        <w:rPr>
          <w:b/>
          <w:bCs/>
          <w:sz w:val="60"/>
          <w:szCs w:val="60"/>
        </w:rPr>
      </w:pPr>
      <w:bookmarkStart w:id="7" w:name="_Toc214980613"/>
      <w:bookmarkStart w:id="8" w:name="_Toc215672267"/>
      <w:bookmarkStart w:id="9" w:name="_Toc217289242"/>
      <w:bookmarkStart w:id="10" w:name="_Toc217304759"/>
      <w:bookmarkStart w:id="11" w:name="_Toc219819178"/>
      <w:bookmarkStart w:id="12" w:name="_Toc219905490"/>
      <w:bookmarkStart w:id="13" w:name="_Toc220425203"/>
      <w:r w:rsidRPr="5CB4BABE">
        <w:rPr>
          <w:b/>
          <w:bCs/>
          <w:sz w:val="60"/>
          <w:szCs w:val="60"/>
        </w:rPr>
        <w:t>Livsmedel för speciella medicinska ändamål</w:t>
      </w:r>
      <w:bookmarkEnd w:id="7"/>
      <w:bookmarkEnd w:id="8"/>
      <w:bookmarkEnd w:id="9"/>
      <w:bookmarkEnd w:id="10"/>
      <w:bookmarkEnd w:id="11"/>
      <w:bookmarkEnd w:id="12"/>
      <w:bookmarkEnd w:id="13"/>
      <w:r w:rsidRPr="5CB4BABE">
        <w:rPr>
          <w:b/>
          <w:bCs/>
          <w:sz w:val="60"/>
          <w:szCs w:val="60"/>
        </w:rPr>
        <w:t xml:space="preserve"> </w:t>
      </w:r>
    </w:p>
    <w:p w14:paraId="018268CE" w14:textId="331859F9" w:rsidR="001A23A4" w:rsidRDefault="766F7C4E" w:rsidP="33926647">
      <w:pPr>
        <w:pStyle w:val="Rubrik1"/>
        <w:jc w:val="center"/>
        <w:rPr>
          <w:b/>
          <w:bCs/>
          <w:sz w:val="60"/>
          <w:szCs w:val="60"/>
        </w:rPr>
      </w:pPr>
      <w:bookmarkStart w:id="14" w:name="_Toc214980614"/>
      <w:bookmarkStart w:id="15" w:name="_Toc215672268"/>
      <w:bookmarkStart w:id="16" w:name="_Toc217289243"/>
      <w:bookmarkStart w:id="17" w:name="_Toc217304760"/>
      <w:bookmarkStart w:id="18" w:name="_Toc219819179"/>
      <w:bookmarkStart w:id="19" w:name="_Toc219905491"/>
      <w:bookmarkStart w:id="20" w:name="_Toc220425204"/>
      <w:r w:rsidRPr="5CB4BABE">
        <w:rPr>
          <w:b/>
          <w:bCs/>
          <w:sz w:val="60"/>
          <w:szCs w:val="60"/>
        </w:rPr>
        <w:t>”Speciallivsmedel”</w:t>
      </w:r>
      <w:bookmarkEnd w:id="14"/>
      <w:bookmarkEnd w:id="15"/>
      <w:bookmarkEnd w:id="16"/>
      <w:bookmarkEnd w:id="17"/>
      <w:bookmarkEnd w:id="18"/>
      <w:bookmarkEnd w:id="19"/>
      <w:bookmarkEnd w:id="20"/>
    </w:p>
    <w:p w14:paraId="780CF9CB" w14:textId="66386313" w:rsidR="001A23A4" w:rsidRDefault="001A23A4" w:rsidP="33926647"/>
    <w:p w14:paraId="349D8050" w14:textId="6170546A" w:rsidR="001A23A4" w:rsidRPr="001A23A4" w:rsidRDefault="001A23A4" w:rsidP="001A23A4">
      <w:pPr>
        <w:pStyle w:val="Titelrubrik"/>
        <w:pBdr>
          <w:between w:val="single" w:sz="4" w:space="1" w:color="auto"/>
        </w:pBdr>
        <w:spacing w:after="0"/>
        <w:rPr>
          <w:b w:val="0"/>
          <w:bCs w:val="0"/>
          <w:color w:val="0070C0"/>
          <w:sz w:val="90"/>
          <w:szCs w:val="90"/>
        </w:rPr>
      </w:pPr>
    </w:p>
    <w:p w14:paraId="6C79B050" w14:textId="77777777" w:rsidR="001A23A4" w:rsidRDefault="001A23A4" w:rsidP="00112C61">
      <w:pPr>
        <w:pStyle w:val="Titelrubrik"/>
        <w:pBdr>
          <w:between w:val="single" w:sz="4" w:space="1" w:color="auto"/>
        </w:pBdr>
        <w:spacing w:after="0"/>
        <w:jc w:val="left"/>
        <w:rPr>
          <w:b w:val="0"/>
          <w:bCs w:val="0"/>
          <w:color w:val="0070C0"/>
          <w:sz w:val="90"/>
          <w:szCs w:val="90"/>
        </w:rPr>
      </w:pPr>
    </w:p>
    <w:p w14:paraId="1287C100" w14:textId="7D03E467" w:rsidR="001A23A4" w:rsidRDefault="001A23A4" w:rsidP="001A23A4">
      <w:bookmarkStart w:id="21" w:name="_Toc4687691"/>
      <w:bookmarkStart w:id="22" w:name="_Toc4743745"/>
      <w:bookmarkStart w:id="23" w:name="_Toc5013236"/>
      <w:bookmarkStart w:id="24" w:name="_Toc5013459"/>
      <w:bookmarkStart w:id="25" w:name="_Toc149213256"/>
      <w:bookmarkStart w:id="26" w:name="_Toc149229512"/>
      <w:bookmarkStart w:id="27" w:name="_Toc149233269"/>
      <w:bookmarkStart w:id="28" w:name="_Toc4684550"/>
      <w:bookmarkEnd w:id="21"/>
      <w:bookmarkEnd w:id="22"/>
      <w:bookmarkEnd w:id="23"/>
      <w:bookmarkEnd w:id="24"/>
      <w:bookmarkEnd w:id="25"/>
      <w:bookmarkEnd w:id="26"/>
      <w:bookmarkEnd w:id="27"/>
      <w:bookmarkEnd w:id="28"/>
    </w:p>
    <w:p w14:paraId="195E4798" w14:textId="50ED5594" w:rsidR="001A23A4" w:rsidRDefault="001A23A4" w:rsidP="001A23A4"/>
    <w:p w14:paraId="3BF8F3EB" w14:textId="77777777" w:rsidR="001A23A4" w:rsidRPr="001A23A4" w:rsidRDefault="001A23A4" w:rsidP="001A23A4"/>
    <w:p w14:paraId="523FC489" w14:textId="73638F9D" w:rsidR="001A23A4" w:rsidRDefault="001A23A4" w:rsidP="001A23A4"/>
    <w:p w14:paraId="4D895DB0" w14:textId="29DC1942" w:rsidR="001A23A4" w:rsidRDefault="001A23A4" w:rsidP="001A23A4"/>
    <w:p w14:paraId="7BC1B72A" w14:textId="519CBD51" w:rsidR="001A23A4" w:rsidRDefault="001A23A4" w:rsidP="001A23A4"/>
    <w:p w14:paraId="0517BE65" w14:textId="7AEFE6BB" w:rsidR="001A23A4" w:rsidRDefault="001A23A4" w:rsidP="001A23A4"/>
    <w:p w14:paraId="60737D0E" w14:textId="49917C4B" w:rsidR="001A23A4" w:rsidRDefault="001A23A4" w:rsidP="001A23A4"/>
    <w:p w14:paraId="6D5A2CE6" w14:textId="23BF7254" w:rsidR="001A23A4" w:rsidRDefault="001A23A4" w:rsidP="001A23A4"/>
    <w:p w14:paraId="0291D2B7" w14:textId="4236B9B3" w:rsidR="004761F5" w:rsidRDefault="004761F5" w:rsidP="001A23A4"/>
    <w:p w14:paraId="487ED8A6" w14:textId="454A433A" w:rsidR="004761F5" w:rsidRDefault="004761F5" w:rsidP="001A23A4"/>
    <w:p w14:paraId="4D01E9A0" w14:textId="5D6C8BFF" w:rsidR="004761F5" w:rsidRDefault="004761F5" w:rsidP="001A23A4"/>
    <w:p w14:paraId="28438C8E" w14:textId="4273F209" w:rsidR="004761F5" w:rsidRDefault="004761F5" w:rsidP="001A23A4"/>
    <w:p w14:paraId="751923ED" w14:textId="60842113" w:rsidR="004761F5" w:rsidRDefault="004761F5" w:rsidP="001A23A4"/>
    <w:p w14:paraId="68752751" w14:textId="77777777" w:rsidR="00D167E6" w:rsidRPr="00A61B51" w:rsidRDefault="00D167E6" w:rsidP="00D167E6">
      <w:pPr>
        <w:pStyle w:val="Default"/>
        <w:rPr>
          <w:b/>
          <w:bCs/>
        </w:rPr>
      </w:pPr>
    </w:p>
    <w:sdt>
      <w:sdtPr>
        <w:rPr>
          <w:rFonts w:ascii="Times New Roman" w:eastAsia="Calibri" w:hAnsi="Times New Roman" w:cs="Times New Roman"/>
          <w:color w:val="auto"/>
          <w:sz w:val="24"/>
          <w:szCs w:val="24"/>
          <w:lang w:eastAsia="en-US"/>
        </w:rPr>
        <w:id w:val="-806007785"/>
        <w:docPartObj>
          <w:docPartGallery w:val="Table of Contents"/>
          <w:docPartUnique/>
        </w:docPartObj>
      </w:sdtPr>
      <w:sdtEndPr>
        <w:rPr>
          <w:b/>
          <w:bCs/>
        </w:rPr>
      </w:sdtEndPr>
      <w:sdtContent>
        <w:p w14:paraId="795391B2" w14:textId="797E0578" w:rsidR="00101A18" w:rsidRDefault="00101A18">
          <w:pPr>
            <w:pStyle w:val="Innehllsfrteckningsrubrik"/>
          </w:pPr>
          <w:r>
            <w:t>Innehåll</w:t>
          </w:r>
        </w:p>
        <w:p w14:paraId="39DE4ACE" w14:textId="2BB86E64" w:rsidR="00884C2A" w:rsidRDefault="00101A18" w:rsidP="00884C2A">
          <w:pPr>
            <w:pStyle w:val="Innehll1"/>
            <w:tabs>
              <w:tab w:val="right" w:leader="dot" w:pos="8495"/>
            </w:tabs>
            <w:rPr>
              <w:rFonts w:asciiTheme="minorHAnsi" w:eastAsiaTheme="minorEastAsia" w:hAnsiTheme="minorHAnsi" w:cstheme="minorBidi"/>
              <w:noProof/>
              <w:kern w:val="2"/>
              <w:lang w:eastAsia="sv-SE"/>
              <w14:ligatures w14:val="standardContextual"/>
            </w:rPr>
          </w:pPr>
          <w:r>
            <w:rPr>
              <w:b/>
              <w:bCs/>
            </w:rPr>
            <w:fldChar w:fldCharType="begin"/>
          </w:r>
          <w:r>
            <w:rPr>
              <w:b/>
              <w:bCs/>
            </w:rPr>
            <w:instrText xml:space="preserve"> TOC \o "1-3" \h \z \u </w:instrText>
          </w:r>
          <w:r>
            <w:rPr>
              <w:b/>
              <w:bCs/>
            </w:rPr>
            <w:fldChar w:fldCharType="separate"/>
          </w:r>
        </w:p>
        <w:p w14:paraId="1FE8A1CC" w14:textId="40DC1E2C"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05" w:history="1">
            <w:r w:rsidRPr="00F52D66">
              <w:rPr>
                <w:rStyle w:val="Hyperlnk"/>
                <w:noProof/>
              </w:rPr>
              <w:t>Vem kan få speciallivsmedel?</w:t>
            </w:r>
            <w:r>
              <w:rPr>
                <w:noProof/>
                <w:webHidden/>
              </w:rPr>
              <w:tab/>
            </w:r>
            <w:r>
              <w:rPr>
                <w:noProof/>
                <w:webHidden/>
              </w:rPr>
              <w:fldChar w:fldCharType="begin"/>
            </w:r>
            <w:r>
              <w:rPr>
                <w:noProof/>
                <w:webHidden/>
              </w:rPr>
              <w:instrText xml:space="preserve"> PAGEREF _Toc220425205 \h </w:instrText>
            </w:r>
            <w:r>
              <w:rPr>
                <w:noProof/>
                <w:webHidden/>
              </w:rPr>
            </w:r>
            <w:r>
              <w:rPr>
                <w:noProof/>
                <w:webHidden/>
              </w:rPr>
              <w:fldChar w:fldCharType="separate"/>
            </w:r>
            <w:r>
              <w:rPr>
                <w:noProof/>
                <w:webHidden/>
              </w:rPr>
              <w:t>3</w:t>
            </w:r>
            <w:r>
              <w:rPr>
                <w:noProof/>
                <w:webHidden/>
              </w:rPr>
              <w:fldChar w:fldCharType="end"/>
            </w:r>
          </w:hyperlink>
        </w:p>
        <w:p w14:paraId="3A93C43C" w14:textId="0E3C0072"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06" w:history="1">
            <w:r w:rsidRPr="00F52D66">
              <w:rPr>
                <w:rStyle w:val="Hyperlnk"/>
                <w:noProof/>
              </w:rPr>
              <w:t>Ny förskrivare</w:t>
            </w:r>
            <w:r>
              <w:rPr>
                <w:noProof/>
                <w:webHidden/>
              </w:rPr>
              <w:tab/>
            </w:r>
            <w:r>
              <w:rPr>
                <w:noProof/>
                <w:webHidden/>
              </w:rPr>
              <w:fldChar w:fldCharType="begin"/>
            </w:r>
            <w:r>
              <w:rPr>
                <w:noProof/>
                <w:webHidden/>
              </w:rPr>
              <w:instrText xml:space="preserve"> PAGEREF _Toc220425206 \h </w:instrText>
            </w:r>
            <w:r>
              <w:rPr>
                <w:noProof/>
                <w:webHidden/>
              </w:rPr>
            </w:r>
            <w:r>
              <w:rPr>
                <w:noProof/>
                <w:webHidden/>
              </w:rPr>
              <w:fldChar w:fldCharType="separate"/>
            </w:r>
            <w:r>
              <w:rPr>
                <w:noProof/>
                <w:webHidden/>
              </w:rPr>
              <w:t>3</w:t>
            </w:r>
            <w:r>
              <w:rPr>
                <w:noProof/>
                <w:webHidden/>
              </w:rPr>
              <w:fldChar w:fldCharType="end"/>
            </w:r>
          </w:hyperlink>
        </w:p>
        <w:p w14:paraId="51DC0351" w14:textId="7188A65F"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07" w:history="1">
            <w:r w:rsidRPr="00F52D66">
              <w:rPr>
                <w:rStyle w:val="Hyperlnk"/>
                <w:noProof/>
              </w:rPr>
              <w:t>Förskrivningsbara produkter</w:t>
            </w:r>
            <w:r>
              <w:rPr>
                <w:noProof/>
                <w:webHidden/>
              </w:rPr>
              <w:tab/>
            </w:r>
            <w:r>
              <w:rPr>
                <w:noProof/>
                <w:webHidden/>
              </w:rPr>
              <w:fldChar w:fldCharType="begin"/>
            </w:r>
            <w:r>
              <w:rPr>
                <w:noProof/>
                <w:webHidden/>
              </w:rPr>
              <w:instrText xml:space="preserve"> PAGEREF _Toc220425207 \h </w:instrText>
            </w:r>
            <w:r>
              <w:rPr>
                <w:noProof/>
                <w:webHidden/>
              </w:rPr>
            </w:r>
            <w:r>
              <w:rPr>
                <w:noProof/>
                <w:webHidden/>
              </w:rPr>
              <w:fldChar w:fldCharType="separate"/>
            </w:r>
            <w:r>
              <w:rPr>
                <w:noProof/>
                <w:webHidden/>
              </w:rPr>
              <w:t>4</w:t>
            </w:r>
            <w:r>
              <w:rPr>
                <w:noProof/>
                <w:webHidden/>
              </w:rPr>
              <w:fldChar w:fldCharType="end"/>
            </w:r>
          </w:hyperlink>
        </w:p>
        <w:p w14:paraId="00782C3F" w14:textId="51EC88CA"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08" w:history="1">
            <w:r w:rsidRPr="00F52D66">
              <w:rPr>
                <w:rStyle w:val="Hyperlnk"/>
                <w:noProof/>
              </w:rPr>
              <w:t>Förskrivning av ej upphandlad produkt</w:t>
            </w:r>
            <w:r>
              <w:rPr>
                <w:noProof/>
                <w:webHidden/>
              </w:rPr>
              <w:tab/>
            </w:r>
            <w:r>
              <w:rPr>
                <w:noProof/>
                <w:webHidden/>
              </w:rPr>
              <w:fldChar w:fldCharType="begin"/>
            </w:r>
            <w:r>
              <w:rPr>
                <w:noProof/>
                <w:webHidden/>
              </w:rPr>
              <w:instrText xml:space="preserve"> PAGEREF _Toc220425208 \h </w:instrText>
            </w:r>
            <w:r>
              <w:rPr>
                <w:noProof/>
                <w:webHidden/>
              </w:rPr>
            </w:r>
            <w:r>
              <w:rPr>
                <w:noProof/>
                <w:webHidden/>
              </w:rPr>
              <w:fldChar w:fldCharType="separate"/>
            </w:r>
            <w:r>
              <w:rPr>
                <w:noProof/>
                <w:webHidden/>
              </w:rPr>
              <w:t>4</w:t>
            </w:r>
            <w:r>
              <w:rPr>
                <w:noProof/>
                <w:webHidden/>
              </w:rPr>
              <w:fldChar w:fldCharType="end"/>
            </w:r>
          </w:hyperlink>
        </w:p>
        <w:p w14:paraId="1D461CFE" w14:textId="43968579"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09" w:history="1">
            <w:r w:rsidRPr="00F52D66">
              <w:rPr>
                <w:rStyle w:val="Hyperlnk"/>
                <w:noProof/>
              </w:rPr>
              <w:t>Egenavgift</w:t>
            </w:r>
            <w:r>
              <w:rPr>
                <w:noProof/>
                <w:webHidden/>
              </w:rPr>
              <w:tab/>
            </w:r>
            <w:r>
              <w:rPr>
                <w:noProof/>
                <w:webHidden/>
              </w:rPr>
              <w:fldChar w:fldCharType="begin"/>
            </w:r>
            <w:r>
              <w:rPr>
                <w:noProof/>
                <w:webHidden/>
              </w:rPr>
              <w:instrText xml:space="preserve"> PAGEREF _Toc220425209 \h </w:instrText>
            </w:r>
            <w:r>
              <w:rPr>
                <w:noProof/>
                <w:webHidden/>
              </w:rPr>
            </w:r>
            <w:r>
              <w:rPr>
                <w:noProof/>
                <w:webHidden/>
              </w:rPr>
              <w:fldChar w:fldCharType="separate"/>
            </w:r>
            <w:r>
              <w:rPr>
                <w:noProof/>
                <w:webHidden/>
              </w:rPr>
              <w:t>4</w:t>
            </w:r>
            <w:r>
              <w:rPr>
                <w:noProof/>
                <w:webHidden/>
              </w:rPr>
              <w:fldChar w:fldCharType="end"/>
            </w:r>
          </w:hyperlink>
        </w:p>
        <w:p w14:paraId="25D30748" w14:textId="76BAEF38" w:rsidR="00884C2A" w:rsidRDefault="00884C2A">
          <w:pPr>
            <w:pStyle w:val="Innehll3"/>
            <w:tabs>
              <w:tab w:val="right" w:leader="dot" w:pos="8495"/>
            </w:tabs>
            <w:rPr>
              <w:rFonts w:asciiTheme="minorHAnsi" w:eastAsiaTheme="minorEastAsia" w:hAnsiTheme="minorHAnsi" w:cstheme="minorBidi"/>
              <w:noProof/>
              <w:kern w:val="2"/>
              <w:lang w:eastAsia="sv-SE"/>
              <w14:ligatures w14:val="standardContextual"/>
            </w:rPr>
          </w:pPr>
          <w:hyperlink w:anchor="_Toc220425210" w:history="1">
            <w:r w:rsidRPr="00F52D66">
              <w:rPr>
                <w:rStyle w:val="Hyperlnk"/>
                <w:noProof/>
              </w:rPr>
              <w:t>Anvisning för produkter som inte bedöms utifrån energiinnehåll</w:t>
            </w:r>
            <w:r>
              <w:rPr>
                <w:noProof/>
                <w:webHidden/>
              </w:rPr>
              <w:tab/>
            </w:r>
            <w:r>
              <w:rPr>
                <w:noProof/>
                <w:webHidden/>
              </w:rPr>
              <w:fldChar w:fldCharType="begin"/>
            </w:r>
            <w:r>
              <w:rPr>
                <w:noProof/>
                <w:webHidden/>
              </w:rPr>
              <w:instrText xml:space="preserve"> PAGEREF _Toc220425210 \h </w:instrText>
            </w:r>
            <w:r>
              <w:rPr>
                <w:noProof/>
                <w:webHidden/>
              </w:rPr>
            </w:r>
            <w:r>
              <w:rPr>
                <w:noProof/>
                <w:webHidden/>
              </w:rPr>
              <w:fldChar w:fldCharType="separate"/>
            </w:r>
            <w:r>
              <w:rPr>
                <w:noProof/>
                <w:webHidden/>
              </w:rPr>
              <w:t>5</w:t>
            </w:r>
            <w:r>
              <w:rPr>
                <w:noProof/>
                <w:webHidden/>
              </w:rPr>
              <w:fldChar w:fldCharType="end"/>
            </w:r>
          </w:hyperlink>
        </w:p>
        <w:p w14:paraId="2BCB0D51" w14:textId="65B996B2"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11" w:history="1">
            <w:r w:rsidRPr="00F52D66">
              <w:rPr>
                <w:rStyle w:val="Hyperlnk"/>
                <w:noProof/>
                <w:lang w:eastAsia="sv-SE"/>
              </w:rPr>
              <w:t>Förskrivning till Barn, upp till 16 år</w:t>
            </w:r>
            <w:r>
              <w:rPr>
                <w:noProof/>
                <w:webHidden/>
              </w:rPr>
              <w:tab/>
            </w:r>
            <w:r>
              <w:rPr>
                <w:noProof/>
                <w:webHidden/>
              </w:rPr>
              <w:fldChar w:fldCharType="begin"/>
            </w:r>
            <w:r>
              <w:rPr>
                <w:noProof/>
                <w:webHidden/>
              </w:rPr>
              <w:instrText xml:space="preserve"> PAGEREF _Toc220425211 \h </w:instrText>
            </w:r>
            <w:r>
              <w:rPr>
                <w:noProof/>
                <w:webHidden/>
              </w:rPr>
            </w:r>
            <w:r>
              <w:rPr>
                <w:noProof/>
                <w:webHidden/>
              </w:rPr>
              <w:fldChar w:fldCharType="separate"/>
            </w:r>
            <w:r>
              <w:rPr>
                <w:noProof/>
                <w:webHidden/>
              </w:rPr>
              <w:t>5</w:t>
            </w:r>
            <w:r>
              <w:rPr>
                <w:noProof/>
                <w:webHidden/>
              </w:rPr>
              <w:fldChar w:fldCharType="end"/>
            </w:r>
          </w:hyperlink>
        </w:p>
        <w:p w14:paraId="27CAA871" w14:textId="218302D0"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2" w:history="1">
            <w:r w:rsidRPr="00F52D66">
              <w:rPr>
                <w:rStyle w:val="Hyperlnk"/>
                <w:noProof/>
              </w:rPr>
              <w:t>Folkbokförda barn</w:t>
            </w:r>
            <w:r>
              <w:rPr>
                <w:noProof/>
                <w:webHidden/>
              </w:rPr>
              <w:tab/>
            </w:r>
            <w:r>
              <w:rPr>
                <w:noProof/>
                <w:webHidden/>
              </w:rPr>
              <w:fldChar w:fldCharType="begin"/>
            </w:r>
            <w:r>
              <w:rPr>
                <w:noProof/>
                <w:webHidden/>
              </w:rPr>
              <w:instrText xml:space="preserve"> PAGEREF _Toc220425212 \h </w:instrText>
            </w:r>
            <w:r>
              <w:rPr>
                <w:noProof/>
                <w:webHidden/>
              </w:rPr>
            </w:r>
            <w:r>
              <w:rPr>
                <w:noProof/>
                <w:webHidden/>
              </w:rPr>
              <w:fldChar w:fldCharType="separate"/>
            </w:r>
            <w:r>
              <w:rPr>
                <w:noProof/>
                <w:webHidden/>
              </w:rPr>
              <w:t>5</w:t>
            </w:r>
            <w:r>
              <w:rPr>
                <w:noProof/>
                <w:webHidden/>
              </w:rPr>
              <w:fldChar w:fldCharType="end"/>
            </w:r>
          </w:hyperlink>
        </w:p>
        <w:p w14:paraId="24ACC83D" w14:textId="03ACD8E3"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3" w:history="1">
            <w:r w:rsidRPr="00F52D66">
              <w:rPr>
                <w:rStyle w:val="Hyperlnk"/>
                <w:noProof/>
              </w:rPr>
              <w:t>Asylsökande barn</w:t>
            </w:r>
            <w:r>
              <w:rPr>
                <w:noProof/>
                <w:webHidden/>
              </w:rPr>
              <w:tab/>
            </w:r>
            <w:r>
              <w:rPr>
                <w:noProof/>
                <w:webHidden/>
              </w:rPr>
              <w:fldChar w:fldCharType="begin"/>
            </w:r>
            <w:r>
              <w:rPr>
                <w:noProof/>
                <w:webHidden/>
              </w:rPr>
              <w:instrText xml:space="preserve"> PAGEREF _Toc220425213 \h </w:instrText>
            </w:r>
            <w:r>
              <w:rPr>
                <w:noProof/>
                <w:webHidden/>
              </w:rPr>
            </w:r>
            <w:r>
              <w:rPr>
                <w:noProof/>
                <w:webHidden/>
              </w:rPr>
              <w:fldChar w:fldCharType="separate"/>
            </w:r>
            <w:r>
              <w:rPr>
                <w:noProof/>
                <w:webHidden/>
              </w:rPr>
              <w:t>6</w:t>
            </w:r>
            <w:r>
              <w:rPr>
                <w:noProof/>
                <w:webHidden/>
              </w:rPr>
              <w:fldChar w:fldCharType="end"/>
            </w:r>
          </w:hyperlink>
        </w:p>
        <w:p w14:paraId="138A8B71" w14:textId="7B5EC6D4"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4" w:history="1">
            <w:r w:rsidRPr="00F52D66">
              <w:rPr>
                <w:rStyle w:val="Hyperlnk"/>
                <w:noProof/>
              </w:rPr>
              <w:t>Papperslösa barn</w:t>
            </w:r>
            <w:r>
              <w:rPr>
                <w:noProof/>
                <w:webHidden/>
              </w:rPr>
              <w:tab/>
            </w:r>
            <w:r>
              <w:rPr>
                <w:noProof/>
                <w:webHidden/>
              </w:rPr>
              <w:fldChar w:fldCharType="begin"/>
            </w:r>
            <w:r>
              <w:rPr>
                <w:noProof/>
                <w:webHidden/>
              </w:rPr>
              <w:instrText xml:space="preserve"> PAGEREF _Toc220425214 \h </w:instrText>
            </w:r>
            <w:r>
              <w:rPr>
                <w:noProof/>
                <w:webHidden/>
              </w:rPr>
            </w:r>
            <w:r>
              <w:rPr>
                <w:noProof/>
                <w:webHidden/>
              </w:rPr>
              <w:fldChar w:fldCharType="separate"/>
            </w:r>
            <w:r>
              <w:rPr>
                <w:noProof/>
                <w:webHidden/>
              </w:rPr>
              <w:t>6</w:t>
            </w:r>
            <w:r>
              <w:rPr>
                <w:noProof/>
                <w:webHidden/>
              </w:rPr>
              <w:fldChar w:fldCharType="end"/>
            </w:r>
          </w:hyperlink>
        </w:p>
        <w:p w14:paraId="45141D85" w14:textId="7EE6AA66"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15" w:history="1">
            <w:r w:rsidRPr="00F52D66">
              <w:rPr>
                <w:rStyle w:val="Hyperlnk"/>
                <w:noProof/>
              </w:rPr>
              <w:t>Förskrivning till Vuxna</w:t>
            </w:r>
            <w:r>
              <w:rPr>
                <w:noProof/>
                <w:webHidden/>
              </w:rPr>
              <w:tab/>
            </w:r>
            <w:r>
              <w:rPr>
                <w:noProof/>
                <w:webHidden/>
              </w:rPr>
              <w:fldChar w:fldCharType="begin"/>
            </w:r>
            <w:r>
              <w:rPr>
                <w:noProof/>
                <w:webHidden/>
              </w:rPr>
              <w:instrText xml:space="preserve"> PAGEREF _Toc220425215 \h </w:instrText>
            </w:r>
            <w:r>
              <w:rPr>
                <w:noProof/>
                <w:webHidden/>
              </w:rPr>
            </w:r>
            <w:r>
              <w:rPr>
                <w:noProof/>
                <w:webHidden/>
              </w:rPr>
              <w:fldChar w:fldCharType="separate"/>
            </w:r>
            <w:r>
              <w:rPr>
                <w:noProof/>
                <w:webHidden/>
              </w:rPr>
              <w:t>6</w:t>
            </w:r>
            <w:r>
              <w:rPr>
                <w:noProof/>
                <w:webHidden/>
              </w:rPr>
              <w:fldChar w:fldCharType="end"/>
            </w:r>
          </w:hyperlink>
        </w:p>
        <w:p w14:paraId="2FBD40A3" w14:textId="6FEEB96E"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6" w:history="1">
            <w:r w:rsidRPr="00F52D66">
              <w:rPr>
                <w:rStyle w:val="Hyperlnk"/>
                <w:noProof/>
              </w:rPr>
              <w:t>Asylsökande - debitering och intyg</w:t>
            </w:r>
            <w:r>
              <w:rPr>
                <w:noProof/>
                <w:webHidden/>
              </w:rPr>
              <w:tab/>
            </w:r>
            <w:r>
              <w:rPr>
                <w:noProof/>
                <w:webHidden/>
              </w:rPr>
              <w:fldChar w:fldCharType="begin"/>
            </w:r>
            <w:r>
              <w:rPr>
                <w:noProof/>
                <w:webHidden/>
              </w:rPr>
              <w:instrText xml:space="preserve"> PAGEREF _Toc220425216 \h </w:instrText>
            </w:r>
            <w:r>
              <w:rPr>
                <w:noProof/>
                <w:webHidden/>
              </w:rPr>
            </w:r>
            <w:r>
              <w:rPr>
                <w:noProof/>
                <w:webHidden/>
              </w:rPr>
              <w:fldChar w:fldCharType="separate"/>
            </w:r>
            <w:r>
              <w:rPr>
                <w:noProof/>
                <w:webHidden/>
              </w:rPr>
              <w:t>7</w:t>
            </w:r>
            <w:r>
              <w:rPr>
                <w:noProof/>
                <w:webHidden/>
              </w:rPr>
              <w:fldChar w:fldCharType="end"/>
            </w:r>
          </w:hyperlink>
        </w:p>
        <w:p w14:paraId="0A6569C3" w14:textId="48491908"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7" w:history="1">
            <w:r w:rsidRPr="00F52D66">
              <w:rPr>
                <w:rStyle w:val="Hyperlnk"/>
                <w:noProof/>
              </w:rPr>
              <w:t>Papperslösa vuxna</w:t>
            </w:r>
            <w:r>
              <w:rPr>
                <w:noProof/>
                <w:webHidden/>
              </w:rPr>
              <w:tab/>
            </w:r>
            <w:r>
              <w:rPr>
                <w:noProof/>
                <w:webHidden/>
              </w:rPr>
              <w:fldChar w:fldCharType="begin"/>
            </w:r>
            <w:r>
              <w:rPr>
                <w:noProof/>
                <w:webHidden/>
              </w:rPr>
              <w:instrText xml:space="preserve"> PAGEREF _Toc220425217 \h </w:instrText>
            </w:r>
            <w:r>
              <w:rPr>
                <w:noProof/>
                <w:webHidden/>
              </w:rPr>
            </w:r>
            <w:r>
              <w:rPr>
                <w:noProof/>
                <w:webHidden/>
              </w:rPr>
              <w:fldChar w:fldCharType="separate"/>
            </w:r>
            <w:r>
              <w:rPr>
                <w:noProof/>
                <w:webHidden/>
              </w:rPr>
              <w:t>7</w:t>
            </w:r>
            <w:r>
              <w:rPr>
                <w:noProof/>
                <w:webHidden/>
              </w:rPr>
              <w:fldChar w:fldCharType="end"/>
            </w:r>
          </w:hyperlink>
        </w:p>
        <w:p w14:paraId="6F970852" w14:textId="13D49F27"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18" w:history="1">
            <w:r w:rsidRPr="00F52D66">
              <w:rPr>
                <w:rStyle w:val="Hyperlnk"/>
                <w:noProof/>
              </w:rPr>
              <w:t>Personer med skyddade personuppgifter</w:t>
            </w:r>
            <w:r>
              <w:rPr>
                <w:noProof/>
                <w:webHidden/>
              </w:rPr>
              <w:tab/>
            </w:r>
            <w:r>
              <w:rPr>
                <w:noProof/>
                <w:webHidden/>
              </w:rPr>
              <w:fldChar w:fldCharType="begin"/>
            </w:r>
            <w:r>
              <w:rPr>
                <w:noProof/>
                <w:webHidden/>
              </w:rPr>
              <w:instrText xml:space="preserve"> PAGEREF _Toc220425218 \h </w:instrText>
            </w:r>
            <w:r>
              <w:rPr>
                <w:noProof/>
                <w:webHidden/>
              </w:rPr>
            </w:r>
            <w:r>
              <w:rPr>
                <w:noProof/>
                <w:webHidden/>
              </w:rPr>
              <w:fldChar w:fldCharType="separate"/>
            </w:r>
            <w:r>
              <w:rPr>
                <w:noProof/>
                <w:webHidden/>
              </w:rPr>
              <w:t>7</w:t>
            </w:r>
            <w:r>
              <w:rPr>
                <w:noProof/>
                <w:webHidden/>
              </w:rPr>
              <w:fldChar w:fldCharType="end"/>
            </w:r>
          </w:hyperlink>
        </w:p>
        <w:p w14:paraId="1027319F" w14:textId="55A399F0"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19" w:history="1">
            <w:r w:rsidRPr="00F52D66">
              <w:rPr>
                <w:rStyle w:val="Hyperlnk"/>
                <w:noProof/>
              </w:rPr>
              <w:t>Förskrivningsportal Mediq Direct</w:t>
            </w:r>
            <w:r>
              <w:rPr>
                <w:noProof/>
                <w:webHidden/>
              </w:rPr>
              <w:tab/>
            </w:r>
            <w:r>
              <w:rPr>
                <w:noProof/>
                <w:webHidden/>
              </w:rPr>
              <w:fldChar w:fldCharType="begin"/>
            </w:r>
            <w:r>
              <w:rPr>
                <w:noProof/>
                <w:webHidden/>
              </w:rPr>
              <w:instrText xml:space="preserve"> PAGEREF _Toc220425219 \h </w:instrText>
            </w:r>
            <w:r>
              <w:rPr>
                <w:noProof/>
                <w:webHidden/>
              </w:rPr>
            </w:r>
            <w:r>
              <w:rPr>
                <w:noProof/>
                <w:webHidden/>
              </w:rPr>
              <w:fldChar w:fldCharType="separate"/>
            </w:r>
            <w:r>
              <w:rPr>
                <w:noProof/>
                <w:webHidden/>
              </w:rPr>
              <w:t>7</w:t>
            </w:r>
            <w:r>
              <w:rPr>
                <w:noProof/>
                <w:webHidden/>
              </w:rPr>
              <w:fldChar w:fldCharType="end"/>
            </w:r>
          </w:hyperlink>
        </w:p>
        <w:p w14:paraId="4AA74FBE" w14:textId="25FDECEA"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0" w:history="1">
            <w:r w:rsidRPr="00F52D66">
              <w:rPr>
                <w:rStyle w:val="Hyperlnk"/>
                <w:noProof/>
              </w:rPr>
              <w:t>Förskrivning med flera uttag</w:t>
            </w:r>
            <w:r>
              <w:rPr>
                <w:noProof/>
                <w:webHidden/>
              </w:rPr>
              <w:tab/>
            </w:r>
            <w:r>
              <w:rPr>
                <w:noProof/>
                <w:webHidden/>
              </w:rPr>
              <w:fldChar w:fldCharType="begin"/>
            </w:r>
            <w:r>
              <w:rPr>
                <w:noProof/>
                <w:webHidden/>
              </w:rPr>
              <w:instrText xml:space="preserve"> PAGEREF _Toc220425220 \h </w:instrText>
            </w:r>
            <w:r>
              <w:rPr>
                <w:noProof/>
                <w:webHidden/>
              </w:rPr>
            </w:r>
            <w:r>
              <w:rPr>
                <w:noProof/>
                <w:webHidden/>
              </w:rPr>
              <w:fldChar w:fldCharType="separate"/>
            </w:r>
            <w:r>
              <w:rPr>
                <w:noProof/>
                <w:webHidden/>
              </w:rPr>
              <w:t>8</w:t>
            </w:r>
            <w:r>
              <w:rPr>
                <w:noProof/>
                <w:webHidden/>
              </w:rPr>
              <w:fldChar w:fldCharType="end"/>
            </w:r>
          </w:hyperlink>
        </w:p>
        <w:p w14:paraId="0FAB0198" w14:textId="289537DA"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1" w:history="1">
            <w:r w:rsidRPr="00F52D66">
              <w:rPr>
                <w:rStyle w:val="Hyperlnk"/>
                <w:noProof/>
              </w:rPr>
              <w:t>Restnoterade produkter</w:t>
            </w:r>
            <w:r>
              <w:rPr>
                <w:noProof/>
                <w:webHidden/>
              </w:rPr>
              <w:tab/>
            </w:r>
            <w:r>
              <w:rPr>
                <w:noProof/>
                <w:webHidden/>
              </w:rPr>
              <w:fldChar w:fldCharType="begin"/>
            </w:r>
            <w:r>
              <w:rPr>
                <w:noProof/>
                <w:webHidden/>
              </w:rPr>
              <w:instrText xml:space="preserve"> PAGEREF _Toc220425221 \h </w:instrText>
            </w:r>
            <w:r>
              <w:rPr>
                <w:noProof/>
                <w:webHidden/>
              </w:rPr>
            </w:r>
            <w:r>
              <w:rPr>
                <w:noProof/>
                <w:webHidden/>
              </w:rPr>
              <w:fldChar w:fldCharType="separate"/>
            </w:r>
            <w:r>
              <w:rPr>
                <w:noProof/>
                <w:webHidden/>
              </w:rPr>
              <w:t>8</w:t>
            </w:r>
            <w:r>
              <w:rPr>
                <w:noProof/>
                <w:webHidden/>
              </w:rPr>
              <w:fldChar w:fldCharType="end"/>
            </w:r>
          </w:hyperlink>
        </w:p>
        <w:p w14:paraId="2E68E854" w14:textId="57C84016"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2" w:history="1">
            <w:r w:rsidRPr="00F52D66">
              <w:rPr>
                <w:rStyle w:val="Hyperlnk"/>
                <w:noProof/>
              </w:rPr>
              <w:t>Beställning till eget förråd</w:t>
            </w:r>
            <w:r>
              <w:rPr>
                <w:noProof/>
                <w:webHidden/>
              </w:rPr>
              <w:tab/>
            </w:r>
            <w:r>
              <w:rPr>
                <w:noProof/>
                <w:webHidden/>
              </w:rPr>
              <w:fldChar w:fldCharType="begin"/>
            </w:r>
            <w:r>
              <w:rPr>
                <w:noProof/>
                <w:webHidden/>
              </w:rPr>
              <w:instrText xml:space="preserve"> PAGEREF _Toc220425222 \h </w:instrText>
            </w:r>
            <w:r>
              <w:rPr>
                <w:noProof/>
                <w:webHidden/>
              </w:rPr>
            </w:r>
            <w:r>
              <w:rPr>
                <w:noProof/>
                <w:webHidden/>
              </w:rPr>
              <w:fldChar w:fldCharType="separate"/>
            </w:r>
            <w:r>
              <w:rPr>
                <w:noProof/>
                <w:webHidden/>
              </w:rPr>
              <w:t>9</w:t>
            </w:r>
            <w:r>
              <w:rPr>
                <w:noProof/>
                <w:webHidden/>
              </w:rPr>
              <w:fldChar w:fldCharType="end"/>
            </w:r>
          </w:hyperlink>
        </w:p>
        <w:p w14:paraId="09A5BCA1" w14:textId="5C9AFFBB"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23" w:history="1">
            <w:r w:rsidRPr="00F52D66">
              <w:rPr>
                <w:rStyle w:val="Hyperlnk"/>
                <w:noProof/>
              </w:rPr>
              <w:t>Leverans</w:t>
            </w:r>
            <w:r>
              <w:rPr>
                <w:noProof/>
                <w:webHidden/>
              </w:rPr>
              <w:tab/>
            </w:r>
            <w:r>
              <w:rPr>
                <w:noProof/>
                <w:webHidden/>
              </w:rPr>
              <w:fldChar w:fldCharType="begin"/>
            </w:r>
            <w:r>
              <w:rPr>
                <w:noProof/>
                <w:webHidden/>
              </w:rPr>
              <w:instrText xml:space="preserve"> PAGEREF _Toc220425223 \h </w:instrText>
            </w:r>
            <w:r>
              <w:rPr>
                <w:noProof/>
                <w:webHidden/>
              </w:rPr>
            </w:r>
            <w:r>
              <w:rPr>
                <w:noProof/>
                <w:webHidden/>
              </w:rPr>
              <w:fldChar w:fldCharType="separate"/>
            </w:r>
            <w:r>
              <w:rPr>
                <w:noProof/>
                <w:webHidden/>
              </w:rPr>
              <w:t>9</w:t>
            </w:r>
            <w:r>
              <w:rPr>
                <w:noProof/>
                <w:webHidden/>
              </w:rPr>
              <w:fldChar w:fldCharType="end"/>
            </w:r>
          </w:hyperlink>
        </w:p>
        <w:p w14:paraId="3642255C" w14:textId="2A7FEF55"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4" w:history="1">
            <w:r w:rsidRPr="00F52D66">
              <w:rPr>
                <w:rStyle w:val="Hyperlnk"/>
                <w:noProof/>
              </w:rPr>
              <w:t>Hemleverans utan avisering</w:t>
            </w:r>
            <w:r>
              <w:rPr>
                <w:noProof/>
                <w:webHidden/>
              </w:rPr>
              <w:tab/>
            </w:r>
            <w:r>
              <w:rPr>
                <w:noProof/>
                <w:webHidden/>
              </w:rPr>
              <w:fldChar w:fldCharType="begin"/>
            </w:r>
            <w:r>
              <w:rPr>
                <w:noProof/>
                <w:webHidden/>
              </w:rPr>
              <w:instrText xml:space="preserve"> PAGEREF _Toc220425224 \h </w:instrText>
            </w:r>
            <w:r>
              <w:rPr>
                <w:noProof/>
                <w:webHidden/>
              </w:rPr>
            </w:r>
            <w:r>
              <w:rPr>
                <w:noProof/>
                <w:webHidden/>
              </w:rPr>
              <w:fldChar w:fldCharType="separate"/>
            </w:r>
            <w:r>
              <w:rPr>
                <w:noProof/>
                <w:webHidden/>
              </w:rPr>
              <w:t>9</w:t>
            </w:r>
            <w:r>
              <w:rPr>
                <w:noProof/>
                <w:webHidden/>
              </w:rPr>
              <w:fldChar w:fldCharType="end"/>
            </w:r>
          </w:hyperlink>
        </w:p>
        <w:p w14:paraId="22A00F18" w14:textId="2F251E30"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5" w:history="1">
            <w:r w:rsidRPr="00F52D66">
              <w:rPr>
                <w:rStyle w:val="Hyperlnk"/>
                <w:noProof/>
              </w:rPr>
              <w:t>Hemleverans med avisering</w:t>
            </w:r>
            <w:r>
              <w:rPr>
                <w:noProof/>
                <w:webHidden/>
              </w:rPr>
              <w:tab/>
            </w:r>
            <w:r>
              <w:rPr>
                <w:noProof/>
                <w:webHidden/>
              </w:rPr>
              <w:fldChar w:fldCharType="begin"/>
            </w:r>
            <w:r>
              <w:rPr>
                <w:noProof/>
                <w:webHidden/>
              </w:rPr>
              <w:instrText xml:space="preserve"> PAGEREF _Toc220425225 \h </w:instrText>
            </w:r>
            <w:r>
              <w:rPr>
                <w:noProof/>
                <w:webHidden/>
              </w:rPr>
            </w:r>
            <w:r>
              <w:rPr>
                <w:noProof/>
                <w:webHidden/>
              </w:rPr>
              <w:fldChar w:fldCharType="separate"/>
            </w:r>
            <w:r>
              <w:rPr>
                <w:noProof/>
                <w:webHidden/>
              </w:rPr>
              <w:t>9</w:t>
            </w:r>
            <w:r>
              <w:rPr>
                <w:noProof/>
                <w:webHidden/>
              </w:rPr>
              <w:fldChar w:fldCharType="end"/>
            </w:r>
          </w:hyperlink>
        </w:p>
        <w:p w14:paraId="716FC8EF" w14:textId="6AA7E2CA"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6" w:history="1">
            <w:r w:rsidRPr="00F52D66">
              <w:rPr>
                <w:rStyle w:val="Hyperlnk"/>
                <w:noProof/>
              </w:rPr>
              <w:t>Leverans till Paketombud</w:t>
            </w:r>
            <w:r>
              <w:rPr>
                <w:noProof/>
                <w:webHidden/>
              </w:rPr>
              <w:tab/>
            </w:r>
            <w:r>
              <w:rPr>
                <w:noProof/>
                <w:webHidden/>
              </w:rPr>
              <w:fldChar w:fldCharType="begin"/>
            </w:r>
            <w:r>
              <w:rPr>
                <w:noProof/>
                <w:webHidden/>
              </w:rPr>
              <w:instrText xml:space="preserve"> PAGEREF _Toc220425226 \h </w:instrText>
            </w:r>
            <w:r>
              <w:rPr>
                <w:noProof/>
                <w:webHidden/>
              </w:rPr>
            </w:r>
            <w:r>
              <w:rPr>
                <w:noProof/>
                <w:webHidden/>
              </w:rPr>
              <w:fldChar w:fldCharType="separate"/>
            </w:r>
            <w:r>
              <w:rPr>
                <w:noProof/>
                <w:webHidden/>
              </w:rPr>
              <w:t>9</w:t>
            </w:r>
            <w:r>
              <w:rPr>
                <w:noProof/>
                <w:webHidden/>
              </w:rPr>
              <w:fldChar w:fldCharType="end"/>
            </w:r>
          </w:hyperlink>
        </w:p>
        <w:p w14:paraId="687C6205" w14:textId="176F9D77"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7" w:history="1">
            <w:r w:rsidRPr="00F52D66">
              <w:rPr>
                <w:rStyle w:val="Hyperlnk"/>
                <w:noProof/>
              </w:rPr>
              <w:t>Akutbeställning/-leverans</w:t>
            </w:r>
            <w:r>
              <w:rPr>
                <w:noProof/>
                <w:webHidden/>
              </w:rPr>
              <w:tab/>
            </w:r>
            <w:r>
              <w:rPr>
                <w:noProof/>
                <w:webHidden/>
              </w:rPr>
              <w:fldChar w:fldCharType="begin"/>
            </w:r>
            <w:r>
              <w:rPr>
                <w:noProof/>
                <w:webHidden/>
              </w:rPr>
              <w:instrText xml:space="preserve"> PAGEREF _Toc220425227 \h </w:instrText>
            </w:r>
            <w:r>
              <w:rPr>
                <w:noProof/>
                <w:webHidden/>
              </w:rPr>
            </w:r>
            <w:r>
              <w:rPr>
                <w:noProof/>
                <w:webHidden/>
              </w:rPr>
              <w:fldChar w:fldCharType="separate"/>
            </w:r>
            <w:r>
              <w:rPr>
                <w:noProof/>
                <w:webHidden/>
              </w:rPr>
              <w:t>9</w:t>
            </w:r>
            <w:r>
              <w:rPr>
                <w:noProof/>
                <w:webHidden/>
              </w:rPr>
              <w:fldChar w:fldCharType="end"/>
            </w:r>
          </w:hyperlink>
        </w:p>
        <w:p w14:paraId="06C95AEC" w14:textId="117BD501"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8" w:history="1">
            <w:r w:rsidRPr="00F52D66">
              <w:rPr>
                <w:rStyle w:val="Hyperlnk"/>
                <w:noProof/>
              </w:rPr>
              <w:t>Returer</w:t>
            </w:r>
            <w:r>
              <w:rPr>
                <w:noProof/>
                <w:webHidden/>
              </w:rPr>
              <w:tab/>
            </w:r>
            <w:r>
              <w:rPr>
                <w:noProof/>
                <w:webHidden/>
              </w:rPr>
              <w:fldChar w:fldCharType="begin"/>
            </w:r>
            <w:r>
              <w:rPr>
                <w:noProof/>
                <w:webHidden/>
              </w:rPr>
              <w:instrText xml:space="preserve"> PAGEREF _Toc220425228 \h </w:instrText>
            </w:r>
            <w:r>
              <w:rPr>
                <w:noProof/>
                <w:webHidden/>
              </w:rPr>
            </w:r>
            <w:r>
              <w:rPr>
                <w:noProof/>
                <w:webHidden/>
              </w:rPr>
              <w:fldChar w:fldCharType="separate"/>
            </w:r>
            <w:r>
              <w:rPr>
                <w:noProof/>
                <w:webHidden/>
              </w:rPr>
              <w:t>10</w:t>
            </w:r>
            <w:r>
              <w:rPr>
                <w:noProof/>
                <w:webHidden/>
              </w:rPr>
              <w:fldChar w:fldCharType="end"/>
            </w:r>
          </w:hyperlink>
        </w:p>
        <w:p w14:paraId="75B1C1EF" w14:textId="1E163980" w:rsidR="00884C2A" w:rsidRDefault="00884C2A">
          <w:pPr>
            <w:pStyle w:val="Innehll2"/>
            <w:tabs>
              <w:tab w:val="right" w:leader="dot" w:pos="8495"/>
            </w:tabs>
            <w:rPr>
              <w:rFonts w:asciiTheme="minorHAnsi" w:eastAsiaTheme="minorEastAsia" w:hAnsiTheme="minorHAnsi" w:cstheme="minorBidi"/>
              <w:noProof/>
              <w:kern w:val="2"/>
              <w:lang w:eastAsia="sv-SE"/>
              <w14:ligatures w14:val="standardContextual"/>
            </w:rPr>
          </w:pPr>
          <w:hyperlink w:anchor="_Toc220425229" w:history="1">
            <w:r w:rsidRPr="00F52D66">
              <w:rPr>
                <w:rStyle w:val="Hyperlnk"/>
                <w:noProof/>
              </w:rPr>
              <w:t>Patientinformation</w:t>
            </w:r>
            <w:r>
              <w:rPr>
                <w:noProof/>
                <w:webHidden/>
              </w:rPr>
              <w:tab/>
            </w:r>
            <w:r>
              <w:rPr>
                <w:noProof/>
                <w:webHidden/>
              </w:rPr>
              <w:fldChar w:fldCharType="begin"/>
            </w:r>
            <w:r>
              <w:rPr>
                <w:noProof/>
                <w:webHidden/>
              </w:rPr>
              <w:instrText xml:space="preserve"> PAGEREF _Toc220425229 \h </w:instrText>
            </w:r>
            <w:r>
              <w:rPr>
                <w:noProof/>
                <w:webHidden/>
              </w:rPr>
            </w:r>
            <w:r>
              <w:rPr>
                <w:noProof/>
                <w:webHidden/>
              </w:rPr>
              <w:fldChar w:fldCharType="separate"/>
            </w:r>
            <w:r>
              <w:rPr>
                <w:noProof/>
                <w:webHidden/>
              </w:rPr>
              <w:t>10</w:t>
            </w:r>
            <w:r>
              <w:rPr>
                <w:noProof/>
                <w:webHidden/>
              </w:rPr>
              <w:fldChar w:fldCharType="end"/>
            </w:r>
          </w:hyperlink>
        </w:p>
        <w:p w14:paraId="3F69E27D" w14:textId="3C134630" w:rsidR="00884C2A" w:rsidRDefault="00884C2A">
          <w:pPr>
            <w:pStyle w:val="Innehll1"/>
            <w:tabs>
              <w:tab w:val="right" w:leader="dot" w:pos="8495"/>
            </w:tabs>
            <w:rPr>
              <w:rFonts w:asciiTheme="minorHAnsi" w:eastAsiaTheme="minorEastAsia" w:hAnsiTheme="minorHAnsi" w:cstheme="minorBidi"/>
              <w:noProof/>
              <w:kern w:val="2"/>
              <w:lang w:eastAsia="sv-SE"/>
              <w14:ligatures w14:val="standardContextual"/>
            </w:rPr>
          </w:pPr>
          <w:hyperlink w:anchor="_Toc220425230" w:history="1">
            <w:r w:rsidRPr="00F52D66">
              <w:rPr>
                <w:rStyle w:val="Hyperlnk"/>
                <w:noProof/>
              </w:rPr>
              <w:t>Kundservice och support</w:t>
            </w:r>
            <w:r>
              <w:rPr>
                <w:noProof/>
                <w:webHidden/>
              </w:rPr>
              <w:tab/>
            </w:r>
            <w:r>
              <w:rPr>
                <w:noProof/>
                <w:webHidden/>
              </w:rPr>
              <w:fldChar w:fldCharType="begin"/>
            </w:r>
            <w:r>
              <w:rPr>
                <w:noProof/>
                <w:webHidden/>
              </w:rPr>
              <w:instrText xml:space="preserve"> PAGEREF _Toc220425230 \h </w:instrText>
            </w:r>
            <w:r>
              <w:rPr>
                <w:noProof/>
                <w:webHidden/>
              </w:rPr>
            </w:r>
            <w:r>
              <w:rPr>
                <w:noProof/>
                <w:webHidden/>
              </w:rPr>
              <w:fldChar w:fldCharType="separate"/>
            </w:r>
            <w:r>
              <w:rPr>
                <w:noProof/>
                <w:webHidden/>
              </w:rPr>
              <w:t>10</w:t>
            </w:r>
            <w:r>
              <w:rPr>
                <w:noProof/>
                <w:webHidden/>
              </w:rPr>
              <w:fldChar w:fldCharType="end"/>
            </w:r>
          </w:hyperlink>
        </w:p>
        <w:p w14:paraId="16095B25" w14:textId="5C22A834" w:rsidR="00101A18" w:rsidRDefault="00101A18">
          <w:r>
            <w:rPr>
              <w:b/>
              <w:bCs/>
            </w:rPr>
            <w:fldChar w:fldCharType="end"/>
          </w:r>
        </w:p>
      </w:sdtContent>
    </w:sdt>
    <w:p w14:paraId="5C4C596C" w14:textId="77777777" w:rsidR="00ED0ABC" w:rsidRDefault="00ED0ABC" w:rsidP="00112C61">
      <w:pPr>
        <w:pStyle w:val="Rubrik4"/>
        <w:rPr>
          <w:bCs/>
        </w:rPr>
      </w:pPr>
    </w:p>
    <w:p w14:paraId="4AD9EB39" w14:textId="668965F1" w:rsidR="001704A2" w:rsidRDefault="001E5E65" w:rsidP="001704A2">
      <w:pPr>
        <w:pStyle w:val="Rubrik4"/>
        <w:rPr>
          <w:bCs/>
        </w:rPr>
      </w:pPr>
      <w:r>
        <w:rPr>
          <w:bCs/>
        </w:rPr>
        <w:t>L</w:t>
      </w:r>
      <w:r w:rsidR="006E1E09">
        <w:rPr>
          <w:bCs/>
        </w:rPr>
        <w:t>ivsmedel för speciella medicinska ändamål</w:t>
      </w:r>
      <w:r w:rsidR="00646CA0">
        <w:rPr>
          <w:bCs/>
        </w:rPr>
        <w:t xml:space="preserve"> (</w:t>
      </w:r>
      <w:proofErr w:type="spellStart"/>
      <w:r w:rsidR="006E1E09">
        <w:rPr>
          <w:bCs/>
        </w:rPr>
        <w:t>Food</w:t>
      </w:r>
      <w:proofErr w:type="spellEnd"/>
      <w:r w:rsidR="006E1E09">
        <w:rPr>
          <w:bCs/>
        </w:rPr>
        <w:t xml:space="preserve"> for Special Medical Purposes</w:t>
      </w:r>
      <w:r w:rsidR="00AF695B">
        <w:rPr>
          <w:bCs/>
        </w:rPr>
        <w:t>,</w:t>
      </w:r>
    </w:p>
    <w:p w14:paraId="565DA6BD" w14:textId="57A7F02F" w:rsidR="00AF695B" w:rsidRDefault="007E356E" w:rsidP="001704A2">
      <w:pPr>
        <w:pStyle w:val="Rubrik4"/>
        <w:rPr>
          <w:bCs/>
        </w:rPr>
      </w:pPr>
      <w:r>
        <w:rPr>
          <w:bCs/>
        </w:rPr>
        <w:t>FSMP)</w:t>
      </w:r>
      <w:r w:rsidR="008E7563">
        <w:rPr>
          <w:bCs/>
        </w:rPr>
        <w:t>,</w:t>
      </w:r>
      <w:r w:rsidR="00646CA0">
        <w:rPr>
          <w:bCs/>
        </w:rPr>
        <w:t xml:space="preserve"> </w:t>
      </w:r>
      <w:r w:rsidR="003B4E50">
        <w:rPr>
          <w:bCs/>
        </w:rPr>
        <w:t xml:space="preserve">så kallade </w:t>
      </w:r>
      <w:r w:rsidR="00AD6BDE">
        <w:rPr>
          <w:bCs/>
        </w:rPr>
        <w:t>s</w:t>
      </w:r>
      <w:r w:rsidR="003B4E50">
        <w:rPr>
          <w:bCs/>
        </w:rPr>
        <w:t>peciallivsmedel</w:t>
      </w:r>
      <w:r w:rsidR="008E7563">
        <w:rPr>
          <w:bCs/>
        </w:rPr>
        <w:t>,</w:t>
      </w:r>
      <w:r w:rsidR="00FE4B91">
        <w:rPr>
          <w:bCs/>
        </w:rPr>
        <w:t xml:space="preserve"> </w:t>
      </w:r>
      <w:r>
        <w:rPr>
          <w:bCs/>
        </w:rPr>
        <w:t>är livsmedel för personer med olika sjukdomar</w:t>
      </w:r>
    </w:p>
    <w:p w14:paraId="39A0C645" w14:textId="61D2941F" w:rsidR="00112C61" w:rsidRPr="001A23A4" w:rsidRDefault="007E356E" w:rsidP="001704A2">
      <w:pPr>
        <w:pStyle w:val="Rubrik4"/>
        <w:rPr>
          <w:bCs/>
        </w:rPr>
      </w:pPr>
      <w:r>
        <w:rPr>
          <w:bCs/>
        </w:rPr>
        <w:t xml:space="preserve">eller åkommor som kräver </w:t>
      </w:r>
      <w:r w:rsidR="00646CA0">
        <w:rPr>
          <w:bCs/>
        </w:rPr>
        <w:t>speciell kost</w:t>
      </w:r>
      <w:r w:rsidR="000D01F8">
        <w:rPr>
          <w:bCs/>
        </w:rPr>
        <w:t>.</w:t>
      </w:r>
      <w:r w:rsidR="009E1F1C">
        <w:rPr>
          <w:bCs/>
        </w:rPr>
        <w:t xml:space="preserve"> Förskrivning till patienter i hemmet görs via </w:t>
      </w:r>
      <w:proofErr w:type="spellStart"/>
      <w:r w:rsidR="0043068F">
        <w:rPr>
          <w:bCs/>
        </w:rPr>
        <w:t>Mediqs</w:t>
      </w:r>
      <w:proofErr w:type="spellEnd"/>
      <w:r w:rsidR="0043068F">
        <w:rPr>
          <w:bCs/>
        </w:rPr>
        <w:t xml:space="preserve"> </w:t>
      </w:r>
      <w:r w:rsidR="001F5696">
        <w:rPr>
          <w:bCs/>
        </w:rPr>
        <w:t>förskrivnings</w:t>
      </w:r>
      <w:r w:rsidR="0043068F">
        <w:rPr>
          <w:bCs/>
        </w:rPr>
        <w:t>portal.</w:t>
      </w:r>
      <w:r w:rsidR="002231D8">
        <w:rPr>
          <w:bCs/>
        </w:rPr>
        <w:t xml:space="preserve"> </w:t>
      </w:r>
      <w:r w:rsidR="002231D8">
        <w:t>T</w:t>
      </w:r>
      <w:r w:rsidR="00112C61" w:rsidRPr="001A23A4">
        <w:t xml:space="preserve">ill vuxna i </w:t>
      </w:r>
      <w:r w:rsidR="00337485">
        <w:t>Region Västernorrland (</w:t>
      </w:r>
      <w:r w:rsidR="00112C61" w:rsidRPr="001A23A4">
        <w:t>RVN</w:t>
      </w:r>
      <w:r w:rsidR="00337485">
        <w:t>)</w:t>
      </w:r>
      <w:r w:rsidR="00112C61" w:rsidRPr="001A23A4">
        <w:t xml:space="preserve"> förskrivs</w:t>
      </w:r>
      <w:r w:rsidR="002231D8">
        <w:t xml:space="preserve"> nutritionsprodukter</w:t>
      </w:r>
      <w:r w:rsidR="005B3EE0">
        <w:t xml:space="preserve"> </w:t>
      </w:r>
      <w:r w:rsidR="004F12F9">
        <w:t>i första hand av dietister</w:t>
      </w:r>
      <w:r w:rsidR="003C111C">
        <w:t>.</w:t>
      </w:r>
      <w:r w:rsidR="00A82BE5">
        <w:t xml:space="preserve"> </w:t>
      </w:r>
      <w:r w:rsidR="00112C61" w:rsidRPr="00416BB8">
        <w:t xml:space="preserve">Produkter till barn </w:t>
      </w:r>
      <w:r w:rsidR="41EB5EBA">
        <w:t xml:space="preserve">förskrivs </w:t>
      </w:r>
      <w:r w:rsidR="00112C61" w:rsidRPr="00416BB8">
        <w:t xml:space="preserve">av specialistläkare eller </w:t>
      </w:r>
      <w:r w:rsidR="00434A36">
        <w:t>barn</w:t>
      </w:r>
      <w:r w:rsidR="00112C61" w:rsidRPr="00416BB8">
        <w:t>dietist</w:t>
      </w:r>
      <w:r w:rsidR="00434A36">
        <w:t xml:space="preserve"> inom </w:t>
      </w:r>
      <w:r w:rsidR="00B137E8">
        <w:t>specialistvården</w:t>
      </w:r>
      <w:r w:rsidR="00434A36">
        <w:t>.</w:t>
      </w:r>
    </w:p>
    <w:p w14:paraId="03C71320" w14:textId="2EB66B4B" w:rsidR="0036184C" w:rsidRPr="00A61B51" w:rsidRDefault="0036184C" w:rsidP="001704A2">
      <w:pPr>
        <w:pStyle w:val="Rubrik1"/>
        <w:jc w:val="both"/>
      </w:pPr>
      <w:bookmarkStart w:id="29" w:name="_Toc220425205"/>
      <w:r w:rsidRPr="00A61B51">
        <w:t xml:space="preserve">Vem kan få </w:t>
      </w:r>
      <w:r w:rsidR="00046698">
        <w:t>special</w:t>
      </w:r>
      <w:r w:rsidRPr="00A61B51">
        <w:t>livsmedel?</w:t>
      </w:r>
      <w:bookmarkEnd w:id="29"/>
      <w:r w:rsidRPr="00A61B51">
        <w:t xml:space="preserve"> </w:t>
      </w:r>
    </w:p>
    <w:p w14:paraId="17C4CCA2" w14:textId="77777777" w:rsidR="001A23A4" w:rsidRDefault="001A23A4" w:rsidP="0036184C">
      <w:pPr>
        <w:pStyle w:val="Default"/>
      </w:pPr>
    </w:p>
    <w:p w14:paraId="07356E0C" w14:textId="3CD04E4C" w:rsidR="0036184C" w:rsidRPr="0036184C" w:rsidRDefault="0036184C" w:rsidP="0036184C">
      <w:pPr>
        <w:pStyle w:val="Default"/>
        <w:rPr>
          <w:color w:val="auto"/>
        </w:rPr>
      </w:pPr>
      <w:r w:rsidRPr="00A61B51">
        <w:t xml:space="preserve">Barn och vuxna i ordinärt boende kan få </w:t>
      </w:r>
      <w:r w:rsidRPr="0036184C">
        <w:rPr>
          <w:color w:val="auto"/>
        </w:rPr>
        <w:t xml:space="preserve">subvention. Asylsökande och personer som vistas i Sverige utan nödvändigt tillstånd (s.k. papperslösa) har rätt till hälso- och sjukvård på samma villkor som folkbokförda i </w:t>
      </w:r>
      <w:r w:rsidR="000852C9">
        <w:rPr>
          <w:color w:val="auto"/>
        </w:rPr>
        <w:t>R</w:t>
      </w:r>
      <w:r w:rsidRPr="0036184C">
        <w:rPr>
          <w:color w:val="auto"/>
        </w:rPr>
        <w:t>egionen.</w:t>
      </w:r>
      <w:r w:rsidR="003134D0">
        <w:rPr>
          <w:color w:val="auto"/>
        </w:rPr>
        <w:t xml:space="preserve"> Regionen bekostar hemleverans och </w:t>
      </w:r>
      <w:r w:rsidR="00381BDA">
        <w:rPr>
          <w:color w:val="auto"/>
        </w:rPr>
        <w:t>största delen</w:t>
      </w:r>
      <w:r w:rsidR="003134D0">
        <w:rPr>
          <w:color w:val="auto"/>
        </w:rPr>
        <w:t xml:space="preserve"> av kostnaden</w:t>
      </w:r>
      <w:r w:rsidR="00381BDA">
        <w:rPr>
          <w:color w:val="auto"/>
        </w:rPr>
        <w:t xml:space="preserve"> för produkterna, patienten betalar en egenavgift. </w:t>
      </w:r>
    </w:p>
    <w:p w14:paraId="27CB7769" w14:textId="77777777" w:rsidR="00493DE7" w:rsidRDefault="00493DE7" w:rsidP="0036184C">
      <w:pPr>
        <w:pStyle w:val="Default"/>
        <w:rPr>
          <w:color w:val="auto"/>
        </w:rPr>
      </w:pPr>
    </w:p>
    <w:p w14:paraId="43B0C1B3" w14:textId="3BD689D0" w:rsidR="0036184C" w:rsidRDefault="0036184C" w:rsidP="0036184C">
      <w:pPr>
        <w:pStyle w:val="Default"/>
      </w:pPr>
      <w:r w:rsidRPr="0036184C">
        <w:rPr>
          <w:color w:val="auto"/>
        </w:rPr>
        <w:t xml:space="preserve">All förskrivning är </w:t>
      </w:r>
      <w:r w:rsidRPr="0036184C">
        <w:rPr>
          <w:i/>
          <w:iCs/>
          <w:color w:val="auto"/>
        </w:rPr>
        <w:t xml:space="preserve">individuell </w:t>
      </w:r>
      <w:r w:rsidRPr="0036184C">
        <w:rPr>
          <w:color w:val="auto"/>
        </w:rPr>
        <w:t>och måste utgå från patientens behov</w:t>
      </w:r>
      <w:r w:rsidRPr="00A61B51">
        <w:t>.</w:t>
      </w:r>
      <w:r>
        <w:t xml:space="preserve"> </w:t>
      </w:r>
      <w:r w:rsidRPr="00A61B51">
        <w:t xml:space="preserve">En individuell bedömning krävs för att utvärdera om patienten är i </w:t>
      </w:r>
      <w:r w:rsidRPr="00A61B51">
        <w:rPr>
          <w:i/>
          <w:iCs/>
        </w:rPr>
        <w:t xml:space="preserve">medicinskt </w:t>
      </w:r>
      <w:r w:rsidRPr="00A61B51">
        <w:t xml:space="preserve">behov av </w:t>
      </w:r>
      <w:r w:rsidR="003E18A4">
        <w:t>speciallivsmedel</w:t>
      </w:r>
      <w:r w:rsidRPr="00A61B51">
        <w:t>. Det kan till exempel gälla diagnoser som cancer, födoämnes</w:t>
      </w:r>
      <w:r w:rsidR="00095BB7">
        <w:t>-</w:t>
      </w:r>
      <w:r>
        <w:t>allergi/-</w:t>
      </w:r>
      <w:r w:rsidRPr="00A61B51">
        <w:t xml:space="preserve">överkänslighet, hjärt- och kärlsjukdom, mag- och tarmsjukdom, leversjukdom, njursjukdom, neurologisk sjukdom, undernäring eller ätstörning. </w:t>
      </w:r>
    </w:p>
    <w:p w14:paraId="06CEF04F" w14:textId="77777777" w:rsidR="009F67B3" w:rsidRPr="00565A61" w:rsidRDefault="009F67B3" w:rsidP="009F67B3">
      <w:pPr>
        <w:pStyle w:val="Default"/>
        <w:tabs>
          <w:tab w:val="left" w:pos="4920"/>
        </w:tabs>
        <w:rPr>
          <w:color w:val="FF0000"/>
        </w:rPr>
      </w:pPr>
    </w:p>
    <w:p w14:paraId="4BE5AE09" w14:textId="77777777" w:rsidR="009F67B3" w:rsidRPr="00B20914" w:rsidRDefault="009F67B3" w:rsidP="006C69E9">
      <w:pPr>
        <w:pStyle w:val="Rubrik1"/>
        <w:spacing w:after="240"/>
      </w:pPr>
      <w:bookmarkStart w:id="30" w:name="_Toc220425206"/>
      <w:r w:rsidRPr="00B20914">
        <w:t>Ny förskrivare</w:t>
      </w:r>
      <w:bookmarkEnd w:id="30"/>
    </w:p>
    <w:p w14:paraId="1A8FADB9" w14:textId="0575DE1A" w:rsidR="00D5640A" w:rsidRDefault="009F67B3" w:rsidP="00D5640A">
      <w:pPr>
        <w:pStyle w:val="Default"/>
        <w:rPr>
          <w:color w:val="0000FF"/>
          <w:u w:val="single"/>
        </w:rPr>
      </w:pPr>
      <w:r w:rsidRPr="6E6DF0CB">
        <w:rPr>
          <w:color w:val="auto"/>
        </w:rPr>
        <w:t>Nya förskrivare behöver ansöka om behörighet till</w:t>
      </w:r>
      <w:r w:rsidR="52C9D316" w:rsidRPr="6E6DF0CB">
        <w:rPr>
          <w:color w:val="auto"/>
        </w:rPr>
        <w:t xml:space="preserve"> förskrivarportal</w:t>
      </w:r>
      <w:r w:rsidRPr="6E6DF0CB">
        <w:rPr>
          <w:color w:val="auto"/>
        </w:rPr>
        <w:t xml:space="preserve">. Blanketten </w:t>
      </w:r>
      <w:r>
        <w:t>”</w:t>
      </w:r>
      <w:r w:rsidRPr="6E6DF0CB">
        <w:rPr>
          <w:color w:val="auto"/>
        </w:rPr>
        <w:t xml:space="preserve">Ansökan om förskrivarbehörighet för livsmedel för </w:t>
      </w:r>
      <w:r w:rsidR="009C4B93" w:rsidRPr="6E6DF0CB">
        <w:rPr>
          <w:color w:val="auto"/>
        </w:rPr>
        <w:t>speciella medicinska ändamål</w:t>
      </w:r>
      <w:r w:rsidRPr="6E6DF0CB">
        <w:rPr>
          <w:color w:val="auto"/>
        </w:rPr>
        <w:t xml:space="preserve"> i Västernorrland” finns på Regionens intranät</w:t>
      </w:r>
      <w:r w:rsidR="006951D1" w:rsidRPr="6E6DF0CB">
        <w:rPr>
          <w:color w:val="auto"/>
        </w:rPr>
        <w:t xml:space="preserve"> och vårdgivarwebb</w:t>
      </w:r>
      <w:r w:rsidR="00B714D8">
        <w:rPr>
          <w:color w:val="auto"/>
        </w:rPr>
        <w:t xml:space="preserve">, </w:t>
      </w:r>
      <w:hyperlink r:id="rId11" w:history="1">
        <w:r w:rsidR="00895FBF" w:rsidRPr="00895FBF">
          <w:rPr>
            <w:rStyle w:val="Hyperlnk"/>
          </w:rPr>
          <w:t>Vårdgivarwebb Västernorrland - Beställning och förskrivning av nutritionsprodukter (speciallivsmedel)</w:t>
        </w:r>
      </w:hyperlink>
      <w:r w:rsidR="00B714D8">
        <w:rPr>
          <w:color w:val="auto"/>
        </w:rPr>
        <w:t xml:space="preserve"> </w:t>
      </w:r>
    </w:p>
    <w:p w14:paraId="7B8843AC" w14:textId="77777777" w:rsidR="00D5640A" w:rsidRDefault="00D5640A" w:rsidP="00D5640A">
      <w:pPr>
        <w:pStyle w:val="Default"/>
        <w:rPr>
          <w:color w:val="0000FF"/>
          <w:u w:val="single"/>
        </w:rPr>
      </w:pPr>
    </w:p>
    <w:p w14:paraId="67E7AB0A" w14:textId="637857E2" w:rsidR="00EF606D" w:rsidRPr="009B662B" w:rsidRDefault="00D5640A" w:rsidP="009B662B">
      <w:pPr>
        <w:tabs>
          <w:tab w:val="left" w:pos="3686"/>
        </w:tabs>
        <w:rPr>
          <w:rFonts w:ascii="Calibri" w:hAnsi="Calibri"/>
          <w:bCs/>
          <w:sz w:val="22"/>
          <w:szCs w:val="22"/>
        </w:rPr>
      </w:pPr>
      <w:r>
        <w:t>H</w:t>
      </w:r>
      <w:r w:rsidR="009F67B3" w:rsidRPr="00A507C4">
        <w:t>SA-id</w:t>
      </w:r>
      <w:r w:rsidR="009D1D79">
        <w:t xml:space="preserve"> </w:t>
      </w:r>
      <w:r w:rsidRPr="00A507C4">
        <w:t>(</w:t>
      </w:r>
      <w:r w:rsidR="005D2340">
        <w:t>hittas genom att söka personen i Trio</w:t>
      </w:r>
      <w:r w:rsidRPr="00A507C4">
        <w:t xml:space="preserve">) </w:t>
      </w:r>
      <w:r w:rsidR="009D1D79">
        <w:t xml:space="preserve">anges på blanketten för att </w:t>
      </w:r>
      <w:r w:rsidR="009F67B3" w:rsidRPr="00A507C4">
        <w:t>SHITS-kort</w:t>
      </w:r>
      <w:r w:rsidR="00035222">
        <w:t>et ska kunna kopplas</w:t>
      </w:r>
      <w:r w:rsidR="00A0019E">
        <w:t xml:space="preserve"> till behörighet</w:t>
      </w:r>
      <w:r w:rsidR="009407C5">
        <w:t>en</w:t>
      </w:r>
      <w:r w:rsidR="00AF0F82">
        <w:t>.</w:t>
      </w:r>
      <w:r w:rsidR="00035222">
        <w:t xml:space="preserve"> </w:t>
      </w:r>
      <w:r w:rsidR="00522231">
        <w:t xml:space="preserve">Din </w:t>
      </w:r>
      <w:r w:rsidR="00492BD4">
        <w:t xml:space="preserve">chef </w:t>
      </w:r>
      <w:r w:rsidR="00AF0F82">
        <w:t>bekräftar</w:t>
      </w:r>
      <w:r w:rsidR="00A0019E">
        <w:t xml:space="preserve"> med en underskrift</w:t>
      </w:r>
      <w:r w:rsidR="00467C84">
        <w:t xml:space="preserve"> att du är </w:t>
      </w:r>
      <w:r w:rsidR="00DF0906">
        <w:t>behörig förskrivar</w:t>
      </w:r>
      <w:r w:rsidR="001B041F">
        <w:t>e</w:t>
      </w:r>
      <w:r w:rsidR="00DF0906">
        <w:t xml:space="preserve"> och vilka kostnadsställen</w:t>
      </w:r>
      <w:r w:rsidR="00E5121C">
        <w:t xml:space="preserve"> </w:t>
      </w:r>
      <w:r w:rsidR="00467C84">
        <w:t>förskrivningsrätten är kopplad till</w:t>
      </w:r>
      <w:r w:rsidR="00D7131D">
        <w:t xml:space="preserve">. Blanketten </w:t>
      </w:r>
      <w:r w:rsidR="005005B7">
        <w:t>skickas</w:t>
      </w:r>
      <w:r w:rsidR="00A7685D">
        <w:t xml:space="preserve"> till </w:t>
      </w:r>
      <w:hyperlink r:id="rId12">
        <w:r w:rsidR="002773ED" w:rsidRPr="7A78C383">
          <w:rPr>
            <w:rStyle w:val="Hyperlnk"/>
            <w:sz w:val="22"/>
            <w:szCs w:val="22"/>
          </w:rPr>
          <w:t>masterdata.kund@mediq.com</w:t>
        </w:r>
      </w:hyperlink>
      <w:r w:rsidR="009B662B" w:rsidRPr="7A78C383">
        <w:rPr>
          <w:rFonts w:ascii="Calibri" w:hAnsi="Calibri"/>
          <w:sz w:val="22"/>
          <w:szCs w:val="22"/>
        </w:rPr>
        <w:t xml:space="preserve"> o</w:t>
      </w:r>
      <w:r w:rsidR="00662D92">
        <w:t xml:space="preserve">ch </w:t>
      </w:r>
      <w:r w:rsidR="007B03A6">
        <w:t>arkivera</w:t>
      </w:r>
      <w:r w:rsidR="004C7DA9">
        <w:t>s</w:t>
      </w:r>
      <w:r w:rsidR="00545F55">
        <w:t xml:space="preserve"> </w:t>
      </w:r>
      <w:r w:rsidR="00662D92">
        <w:t xml:space="preserve">i </w:t>
      </w:r>
      <w:r w:rsidR="00995689">
        <w:t xml:space="preserve">din </w:t>
      </w:r>
      <w:r w:rsidR="00545F55">
        <w:t>persona</w:t>
      </w:r>
      <w:r w:rsidR="007B03A6">
        <w:t>kt</w:t>
      </w:r>
      <w:r w:rsidR="00E93F17">
        <w:t xml:space="preserve">. </w:t>
      </w:r>
    </w:p>
    <w:p w14:paraId="32435394" w14:textId="77777777" w:rsidR="00EF606D" w:rsidRDefault="00EF606D" w:rsidP="009F67B3">
      <w:pPr>
        <w:pStyle w:val="Default"/>
        <w:tabs>
          <w:tab w:val="left" w:pos="4920"/>
        </w:tabs>
      </w:pPr>
    </w:p>
    <w:p w14:paraId="67211EA8" w14:textId="0FD85173" w:rsidR="009F67B3" w:rsidRDefault="00B6688C" w:rsidP="009F67B3">
      <w:pPr>
        <w:pStyle w:val="Default"/>
        <w:tabs>
          <w:tab w:val="left" w:pos="4920"/>
        </w:tabs>
      </w:pPr>
      <w:r>
        <w:t>Vid behov av i</w:t>
      </w:r>
      <w:r w:rsidR="009F67B3" w:rsidRPr="00991CD7">
        <w:t>nloggning</w:t>
      </w:r>
      <w:r>
        <w:t xml:space="preserve"> utan SITHS kort</w:t>
      </w:r>
      <w:r w:rsidR="00D411B7">
        <w:t xml:space="preserve"> kontakta</w:t>
      </w:r>
      <w:r w:rsidR="00EA54CC">
        <w:t>s</w:t>
      </w:r>
      <w:r w:rsidR="00D411B7">
        <w:t xml:space="preserve"> </w:t>
      </w:r>
      <w:hyperlink r:id="rId13">
        <w:r w:rsidR="00292339" w:rsidRPr="7A78C383">
          <w:rPr>
            <w:rStyle w:val="Hyperlnk"/>
          </w:rPr>
          <w:t>masterdata.kund@mediq.com</w:t>
        </w:r>
      </w:hyperlink>
      <w:r w:rsidR="005F732B">
        <w:t>.</w:t>
      </w:r>
    </w:p>
    <w:p w14:paraId="7CA205D1" w14:textId="77777777" w:rsidR="009F67B3" w:rsidRDefault="009F67B3" w:rsidP="009F67B3">
      <w:pPr>
        <w:pStyle w:val="Default"/>
      </w:pPr>
    </w:p>
    <w:p w14:paraId="6EC62D9E" w14:textId="4877FB26" w:rsidR="009F67B3" w:rsidRPr="00FD6EA9" w:rsidRDefault="009F67B3" w:rsidP="009F67B3">
      <w:pPr>
        <w:pStyle w:val="Default"/>
        <w:rPr>
          <w:color w:val="auto"/>
        </w:rPr>
      </w:pPr>
      <w:r>
        <w:rPr>
          <w:color w:val="auto"/>
        </w:rPr>
        <w:t xml:space="preserve">Vid behov av utbildning </w:t>
      </w:r>
      <w:r w:rsidRPr="00C91F62">
        <w:rPr>
          <w:color w:val="auto"/>
        </w:rPr>
        <w:t xml:space="preserve">i systemet kontakta </w:t>
      </w:r>
      <w:proofErr w:type="spellStart"/>
      <w:r w:rsidR="003A60AB">
        <w:rPr>
          <w:color w:val="auto"/>
        </w:rPr>
        <w:t>Mediqs</w:t>
      </w:r>
      <w:proofErr w:type="spellEnd"/>
      <w:r w:rsidRPr="00C91F62">
        <w:rPr>
          <w:color w:val="auto"/>
        </w:rPr>
        <w:t xml:space="preserve"> kund</w:t>
      </w:r>
      <w:r>
        <w:rPr>
          <w:color w:val="auto"/>
        </w:rPr>
        <w:t>service</w:t>
      </w:r>
      <w:r w:rsidRPr="00C91F62">
        <w:rPr>
          <w:color w:val="auto"/>
        </w:rPr>
        <w:t>. Manual till</w:t>
      </w:r>
      <w:r w:rsidRPr="00FD6EA9">
        <w:rPr>
          <w:color w:val="auto"/>
        </w:rPr>
        <w:t xml:space="preserve"> beställningssystemet hittar du </w:t>
      </w:r>
      <w:r w:rsidR="00E26163">
        <w:rPr>
          <w:color w:val="auto"/>
        </w:rPr>
        <w:t xml:space="preserve">under </w:t>
      </w:r>
      <w:r w:rsidR="003864DB">
        <w:rPr>
          <w:color w:val="auto"/>
        </w:rPr>
        <w:t>”</w:t>
      </w:r>
      <w:r w:rsidR="00E26163">
        <w:rPr>
          <w:color w:val="auto"/>
        </w:rPr>
        <w:t>Vanliga frågor</w:t>
      </w:r>
      <w:r w:rsidR="003864DB">
        <w:rPr>
          <w:color w:val="auto"/>
        </w:rPr>
        <w:t>”</w:t>
      </w:r>
      <w:r w:rsidR="00E26163">
        <w:rPr>
          <w:color w:val="auto"/>
        </w:rPr>
        <w:t xml:space="preserve"> </w:t>
      </w:r>
      <w:r>
        <w:rPr>
          <w:color w:val="auto"/>
        </w:rPr>
        <w:t xml:space="preserve">i </w:t>
      </w:r>
      <w:r w:rsidR="00E26163">
        <w:rPr>
          <w:color w:val="auto"/>
        </w:rPr>
        <w:t>förskrivnings</w:t>
      </w:r>
      <w:r>
        <w:rPr>
          <w:color w:val="auto"/>
        </w:rPr>
        <w:t>portalen</w:t>
      </w:r>
      <w:r w:rsidRPr="00FD6EA9">
        <w:rPr>
          <w:color w:val="auto"/>
        </w:rPr>
        <w:t xml:space="preserve">. </w:t>
      </w:r>
    </w:p>
    <w:p w14:paraId="1E55F9DB" w14:textId="59538147" w:rsidR="00BE007D" w:rsidRPr="00856BCC" w:rsidRDefault="009F67B3" w:rsidP="00856BCC">
      <w:pPr>
        <w:pStyle w:val="Default"/>
        <w:rPr>
          <w:color w:val="17375E"/>
        </w:rPr>
      </w:pPr>
      <w:r w:rsidRPr="00FD6EA9">
        <w:t xml:space="preserve"> </w:t>
      </w:r>
    </w:p>
    <w:p w14:paraId="2BAFD081" w14:textId="6483D9AC" w:rsidR="00BE790E" w:rsidRPr="00BE790E" w:rsidRDefault="009F67B3" w:rsidP="006C69E9">
      <w:pPr>
        <w:pStyle w:val="Rubrik1"/>
        <w:spacing w:after="240"/>
      </w:pPr>
      <w:bookmarkStart w:id="31" w:name="_Toc220425207"/>
      <w:r w:rsidRPr="002A3D07">
        <w:lastRenderedPageBreak/>
        <w:t>Förskrivningsbara produkter</w:t>
      </w:r>
      <w:bookmarkEnd w:id="31"/>
      <w:r w:rsidRPr="002A3D07">
        <w:t xml:space="preserve"> </w:t>
      </w:r>
    </w:p>
    <w:p w14:paraId="00AE8844" w14:textId="238D12C0" w:rsidR="009F67B3" w:rsidRDefault="009F67B3" w:rsidP="009F67B3">
      <w:pPr>
        <w:pStyle w:val="Default"/>
      </w:pPr>
      <w:r w:rsidRPr="00A61B51">
        <w:t xml:space="preserve">Produkter har upphandlats av </w:t>
      </w:r>
      <w:r>
        <w:t>R</w:t>
      </w:r>
      <w:r w:rsidRPr="00A61B51">
        <w:t xml:space="preserve">VN enligt lagen om offentlig upphandling. </w:t>
      </w:r>
      <w:r w:rsidR="00C359A0">
        <w:t>En sammanställning av a</w:t>
      </w:r>
      <w:r w:rsidRPr="004B6DF4">
        <w:rPr>
          <w:color w:val="auto"/>
        </w:rPr>
        <w:t>vta</w:t>
      </w:r>
      <w:r>
        <w:rPr>
          <w:color w:val="auto"/>
        </w:rPr>
        <w:softHyphen/>
      </w:r>
      <w:r w:rsidRPr="004B6DF4">
        <w:rPr>
          <w:color w:val="auto"/>
        </w:rPr>
        <w:t>lade produkter</w:t>
      </w:r>
      <w:r w:rsidR="00B76968">
        <w:rPr>
          <w:color w:val="auto"/>
        </w:rPr>
        <w:t>,</w:t>
      </w:r>
      <w:r w:rsidR="002F380E">
        <w:rPr>
          <w:color w:val="auto"/>
        </w:rPr>
        <w:t xml:space="preserve"> </w:t>
      </w:r>
      <w:hyperlink r:id="rId14" w:history="1">
        <w:r w:rsidR="009A52AF">
          <w:rPr>
            <w:rStyle w:val="Hyperlnk"/>
          </w:rPr>
          <w:t xml:space="preserve">Upphandlat sortiment vuxna och barn </w:t>
        </w:r>
        <w:r w:rsidR="009A52AF" w:rsidRPr="000E705B">
          <w:rPr>
            <w:rStyle w:val="Hyperlnk"/>
          </w:rPr>
          <w:t>från 2023-11-01</w:t>
        </w:r>
      </w:hyperlink>
      <w:r w:rsidR="009C0C52">
        <w:rPr>
          <w:color w:val="auto"/>
        </w:rPr>
        <w:t xml:space="preserve">, </w:t>
      </w:r>
      <w:r w:rsidR="00B76968">
        <w:rPr>
          <w:color w:val="auto"/>
        </w:rPr>
        <w:t xml:space="preserve">hittas </w:t>
      </w:r>
      <w:r w:rsidR="009C0C52">
        <w:rPr>
          <w:color w:val="auto"/>
        </w:rPr>
        <w:t xml:space="preserve">även </w:t>
      </w:r>
      <w:r w:rsidR="00B76968">
        <w:rPr>
          <w:color w:val="auto"/>
        </w:rPr>
        <w:t>via</w:t>
      </w:r>
      <w:r w:rsidRPr="00C91F62">
        <w:rPr>
          <w:color w:val="auto"/>
        </w:rPr>
        <w:t xml:space="preserve"> </w:t>
      </w:r>
      <w:r w:rsidR="00075313">
        <w:rPr>
          <w:color w:val="auto"/>
        </w:rPr>
        <w:t xml:space="preserve">sidan </w:t>
      </w:r>
      <w:r w:rsidR="00F904A9">
        <w:rPr>
          <w:color w:val="auto"/>
        </w:rPr>
        <w:t>”Förskrivning och beställning av nutritionsprodukter”</w:t>
      </w:r>
      <w:r w:rsidR="009C0C52">
        <w:rPr>
          <w:color w:val="auto"/>
        </w:rPr>
        <w:t xml:space="preserve"> på</w:t>
      </w:r>
      <w:r w:rsidR="0002298D">
        <w:rPr>
          <w:color w:val="auto"/>
        </w:rPr>
        <w:t xml:space="preserve"> Regionens</w:t>
      </w:r>
      <w:r w:rsidR="00F904A9">
        <w:rPr>
          <w:color w:val="auto"/>
        </w:rPr>
        <w:t xml:space="preserve"> </w:t>
      </w:r>
      <w:r w:rsidR="009F3380">
        <w:rPr>
          <w:color w:val="auto"/>
        </w:rPr>
        <w:t>I</w:t>
      </w:r>
      <w:r w:rsidRPr="00C91F62">
        <w:rPr>
          <w:color w:val="auto"/>
        </w:rPr>
        <w:t>ntranät</w:t>
      </w:r>
      <w:r w:rsidR="00A7661D">
        <w:rPr>
          <w:color w:val="auto"/>
        </w:rPr>
        <w:t xml:space="preserve"> och på Vårdgivarwebben</w:t>
      </w:r>
      <w:r w:rsidR="009955BF">
        <w:rPr>
          <w:color w:val="auto"/>
        </w:rPr>
        <w:t>.</w:t>
      </w:r>
      <w:r w:rsidR="000E705B">
        <w:rPr>
          <w:color w:val="auto"/>
        </w:rPr>
        <w:t xml:space="preserve"> </w:t>
      </w:r>
      <w:r w:rsidR="00000C52">
        <w:rPr>
          <w:color w:val="auto"/>
        </w:rPr>
        <w:t>I förskrivningspo</w:t>
      </w:r>
      <w:r w:rsidR="001642E7">
        <w:rPr>
          <w:color w:val="auto"/>
        </w:rPr>
        <w:t>r</w:t>
      </w:r>
      <w:r w:rsidR="00000C52">
        <w:rPr>
          <w:color w:val="auto"/>
        </w:rPr>
        <w:t xml:space="preserve">talen är alla upphandlade produkter tydligt märkta med </w:t>
      </w:r>
      <w:r w:rsidR="00145EA2">
        <w:rPr>
          <w:color w:val="auto"/>
        </w:rPr>
        <w:t>”A</w:t>
      </w:r>
      <w:r w:rsidR="00B858D4">
        <w:rPr>
          <w:color w:val="auto"/>
        </w:rPr>
        <w:t>VTAL</w:t>
      </w:r>
      <w:r w:rsidR="00145EA2">
        <w:rPr>
          <w:color w:val="auto"/>
        </w:rPr>
        <w:t xml:space="preserve">”. På </w:t>
      </w:r>
      <w:r w:rsidR="00E90A3E">
        <w:rPr>
          <w:color w:val="auto"/>
        </w:rPr>
        <w:t xml:space="preserve">Region Västernorrlands </w:t>
      </w:r>
      <w:r w:rsidR="00145EA2">
        <w:rPr>
          <w:color w:val="auto"/>
        </w:rPr>
        <w:t xml:space="preserve">intranät och </w:t>
      </w:r>
      <w:r w:rsidR="00E90A3E">
        <w:rPr>
          <w:color w:val="auto"/>
        </w:rPr>
        <w:t xml:space="preserve">på </w:t>
      </w:r>
      <w:r w:rsidR="00145EA2">
        <w:rPr>
          <w:color w:val="auto"/>
        </w:rPr>
        <w:t>vårdgivarwebben</w:t>
      </w:r>
      <w:r w:rsidR="00601128">
        <w:rPr>
          <w:color w:val="auto"/>
        </w:rPr>
        <w:t xml:space="preserve"> </w:t>
      </w:r>
      <w:r w:rsidR="00A1101D">
        <w:rPr>
          <w:color w:val="auto"/>
        </w:rPr>
        <w:t>finns</w:t>
      </w:r>
      <w:r w:rsidR="00601128">
        <w:rPr>
          <w:color w:val="auto"/>
        </w:rPr>
        <w:t xml:space="preserve"> en </w:t>
      </w:r>
      <w:hyperlink r:id="rId15" w:history="1">
        <w:r w:rsidR="00E4493A">
          <w:rPr>
            <w:rStyle w:val="Hyperlnk"/>
          </w:rPr>
          <w:t>rekommendationslista för vuxna</w:t>
        </w:r>
      </w:hyperlink>
      <w:r w:rsidR="00601128">
        <w:rPr>
          <w:color w:val="auto"/>
        </w:rPr>
        <w:t xml:space="preserve"> </w:t>
      </w:r>
      <w:r w:rsidR="002A4E40">
        <w:rPr>
          <w:color w:val="auto"/>
        </w:rPr>
        <w:t>för att underlätta val av produkter.</w:t>
      </w:r>
      <w:r w:rsidR="00000C52">
        <w:rPr>
          <w:color w:val="auto"/>
        </w:rPr>
        <w:t xml:space="preserve"> </w:t>
      </w:r>
      <w:r w:rsidRPr="004B6DF4">
        <w:rPr>
          <w:color w:val="auto"/>
        </w:rPr>
        <w:t>I sortimentet ingår</w:t>
      </w:r>
      <w:r w:rsidRPr="00A61B51">
        <w:t xml:space="preserve"> </w:t>
      </w:r>
      <w:r w:rsidR="00FB4A4E">
        <w:t>speciallivsmedel</w:t>
      </w:r>
      <w:r w:rsidRPr="00A61B51">
        <w:t xml:space="preserve"> som regleras av Läkemedelsverkets föreskrifter </w:t>
      </w:r>
      <w:hyperlink r:id="rId16" w:history="1">
        <w:r w:rsidR="00D335BC" w:rsidRPr="00D335BC">
          <w:rPr>
            <w:rStyle w:val="Hyperlnk"/>
          </w:rPr>
          <w:t>HSLF-FS 2025:65</w:t>
        </w:r>
      </w:hyperlink>
      <w:r w:rsidR="00D335BC">
        <w:t xml:space="preserve"> </w:t>
      </w:r>
      <w:r w:rsidRPr="00A61B51">
        <w:t>vilket är ett ändringstillägg till LVFS 1997:13.</w:t>
      </w:r>
    </w:p>
    <w:p w14:paraId="442B18CA" w14:textId="77777777" w:rsidR="00E6102E" w:rsidRDefault="00E6102E" w:rsidP="00D167E6">
      <w:pPr>
        <w:pStyle w:val="Default"/>
        <w:rPr>
          <w:rStyle w:val="Rubrik2Char"/>
        </w:rPr>
      </w:pPr>
    </w:p>
    <w:p w14:paraId="54E1016A" w14:textId="77777777" w:rsidR="001467FD" w:rsidRPr="00A61B51" w:rsidRDefault="001467FD" w:rsidP="001467FD">
      <w:pPr>
        <w:pStyle w:val="Rubrik2"/>
      </w:pPr>
      <w:bookmarkStart w:id="32" w:name="_Toc220425208"/>
      <w:r w:rsidRPr="00A61B51">
        <w:t>Förskrivning av ej upphandlad produkt</w:t>
      </w:r>
      <w:bookmarkEnd w:id="32"/>
    </w:p>
    <w:p w14:paraId="570014A0" w14:textId="77777777" w:rsidR="001467FD" w:rsidRPr="00A61B51" w:rsidRDefault="001467FD" w:rsidP="001467FD">
      <w:r w:rsidRPr="00A61B51">
        <w:t xml:space="preserve">Vid mycket speciella behov där upphandlat sortiment inte tillgodoser patientens behov kan förskrivning </w:t>
      </w:r>
      <w:r w:rsidRPr="00A34CE5">
        <w:t>av produkt utan avtal ske.</w:t>
      </w:r>
      <w:r w:rsidRPr="00A61B51">
        <w:t xml:space="preserve"> Minsta beställningsbara mängd varierar beroende på produkt och leveran</w:t>
      </w:r>
      <w:r>
        <w:softHyphen/>
      </w:r>
      <w:r w:rsidRPr="00A61B51">
        <w:t>tör. Observera att leve</w:t>
      </w:r>
      <w:r>
        <w:softHyphen/>
      </w:r>
      <w:r w:rsidRPr="00A61B51">
        <w:t>ransen kan ta längre tid än för upphandlad produkt</w:t>
      </w:r>
      <w:r>
        <w:t>, bero</w:t>
      </w:r>
      <w:r>
        <w:softHyphen/>
        <w:t>ende på om produkten finns i lager eller inte.</w:t>
      </w:r>
      <w:r w:rsidRPr="00A61B51">
        <w:t xml:space="preserve"> </w:t>
      </w:r>
    </w:p>
    <w:p w14:paraId="399AAA0A" w14:textId="77777777" w:rsidR="004E0A5B" w:rsidRDefault="004E0A5B" w:rsidP="004E0A5B">
      <w:pPr>
        <w:pStyle w:val="Rubrik2"/>
      </w:pPr>
    </w:p>
    <w:p w14:paraId="71327C71" w14:textId="58E48735" w:rsidR="004E0A5B" w:rsidRPr="00EF71AD" w:rsidRDefault="004E0A5B" w:rsidP="006C69E9">
      <w:pPr>
        <w:pStyle w:val="Rubrik1"/>
        <w:spacing w:after="240"/>
      </w:pPr>
      <w:bookmarkStart w:id="33" w:name="_Toc220425209"/>
      <w:r w:rsidRPr="00D14DF5">
        <w:t>Egenavgift</w:t>
      </w:r>
      <w:bookmarkEnd w:id="33"/>
      <w:r>
        <w:t xml:space="preserve"> </w:t>
      </w:r>
    </w:p>
    <w:p w14:paraId="4370B47D" w14:textId="7D509297" w:rsidR="00F16CB9" w:rsidRPr="00A61B51" w:rsidRDefault="617B9307" w:rsidP="00F16CB9">
      <w:pPr>
        <w:pStyle w:val="Default"/>
      </w:pPr>
      <w:r w:rsidRPr="26A11D43">
        <w:rPr>
          <w:color w:val="auto"/>
        </w:rPr>
        <w:t>Egenavgiften</w:t>
      </w:r>
      <w:r w:rsidR="006F6AED">
        <w:rPr>
          <w:color w:val="auto"/>
        </w:rPr>
        <w:t xml:space="preserve"> </w:t>
      </w:r>
      <w:r w:rsidR="004E0A5B" w:rsidRPr="00155067">
        <w:t xml:space="preserve">avgörs utifrån hur </w:t>
      </w:r>
      <w:r w:rsidR="00A56B5C">
        <w:t>stor mängd energi</w:t>
      </w:r>
      <w:r w:rsidR="00506436">
        <w:t xml:space="preserve"> som ordinerats/dag</w:t>
      </w:r>
      <w:r w:rsidR="009C6B22">
        <w:t xml:space="preserve"> av </w:t>
      </w:r>
      <w:r w:rsidR="004E3903">
        <w:t>speciallivsmedel</w:t>
      </w:r>
      <w:r w:rsidR="009C6B22">
        <w:t xml:space="preserve"> (undantag för barn och ungdomar)</w:t>
      </w:r>
      <w:r w:rsidR="004E0A5B" w:rsidRPr="00155067">
        <w:t>.</w:t>
      </w:r>
      <w:r w:rsidR="004E0A5B" w:rsidRPr="008B15BB">
        <w:t xml:space="preserve"> </w:t>
      </w:r>
      <w:r w:rsidR="004E0A5B">
        <w:t>Egenavgiften gäller per uttag.</w:t>
      </w:r>
      <w:r w:rsidR="009C6B22">
        <w:t xml:space="preserve"> Varje uttag </w:t>
      </w:r>
      <w:r w:rsidR="008C58BE">
        <w:t>ska motsvara en månads behov.</w:t>
      </w:r>
      <w:r w:rsidR="004E0A5B">
        <w:t xml:space="preserve"> </w:t>
      </w:r>
      <w:r w:rsidR="00F16CB9">
        <w:t>Vid f</w:t>
      </w:r>
      <w:r w:rsidR="00F16CB9" w:rsidRPr="00C91F62">
        <w:t>rågor</w:t>
      </w:r>
      <w:r w:rsidR="00F16CB9">
        <w:t xml:space="preserve"> </w:t>
      </w:r>
      <w:r w:rsidR="00BE6C60">
        <w:t>om</w:t>
      </w:r>
      <w:r w:rsidR="00F16CB9">
        <w:t xml:space="preserve"> faktura,</w:t>
      </w:r>
      <w:r w:rsidR="00F16CB9" w:rsidRPr="00C91F62">
        <w:t xml:space="preserve"> </w:t>
      </w:r>
      <w:r w:rsidR="00F16CB9">
        <w:t>kontakta</w:t>
      </w:r>
      <w:r w:rsidR="00F16CB9" w:rsidRPr="00A507C4">
        <w:t xml:space="preserve"> Regionens Ekonomiservice.</w:t>
      </w:r>
      <w:r w:rsidR="00F16CB9">
        <w:t xml:space="preserve"> </w:t>
      </w:r>
      <w:r w:rsidR="00F16CB9" w:rsidRPr="00A61B51">
        <w:t xml:space="preserve">Inga </w:t>
      </w:r>
      <w:r w:rsidR="00F16CB9">
        <w:t xml:space="preserve">kostnader för patient </w:t>
      </w:r>
      <w:r w:rsidR="00F16CB9" w:rsidRPr="00A61B51">
        <w:t>utgår för sondmatningstillbehör, nutritionspump eller distribution.</w:t>
      </w:r>
    </w:p>
    <w:p w14:paraId="0FB858D0" w14:textId="77777777" w:rsidR="004E0A5B" w:rsidRPr="00A61B51" w:rsidRDefault="004E0A5B" w:rsidP="004E0A5B">
      <w:pPr>
        <w:pStyle w:val="Default"/>
      </w:pPr>
    </w:p>
    <w:p w14:paraId="2E33D385" w14:textId="77777777" w:rsidR="004E0A5B" w:rsidRDefault="004E0A5B" w:rsidP="004E0A5B">
      <w:pPr>
        <w:pStyle w:val="Default"/>
        <w:rPr>
          <w:sz w:val="12"/>
          <w:szCs w:val="12"/>
        </w:rPr>
      </w:pPr>
    </w:p>
    <w:tbl>
      <w:tblPr>
        <w:tblStyle w:val="Oformateradtabell4"/>
        <w:tblW w:w="7932" w:type="dxa"/>
        <w:tblInd w:w="6" w:type="dxa"/>
        <w:tblLook w:val="04A0" w:firstRow="1" w:lastRow="0" w:firstColumn="1" w:lastColumn="0" w:noHBand="0" w:noVBand="1"/>
      </w:tblPr>
      <w:tblGrid>
        <w:gridCol w:w="1979"/>
        <w:gridCol w:w="142"/>
        <w:gridCol w:w="3827"/>
        <w:gridCol w:w="1984"/>
      </w:tblGrid>
      <w:tr w:rsidR="00B51580" w:rsidRPr="007A351D" w14:paraId="4AB913B5" w14:textId="77777777" w:rsidTr="00E55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hideMark/>
          </w:tcPr>
          <w:p w14:paraId="6C78CF05" w14:textId="56F1E17A" w:rsidR="00AB486B" w:rsidRPr="007A351D" w:rsidRDefault="00B51580">
            <w:pPr>
              <w:spacing w:before="100" w:beforeAutospacing="1" w:after="100" w:afterAutospacing="1"/>
              <w:rPr>
                <w:rFonts w:asciiTheme="majorHAnsi" w:eastAsia="Times New Roman" w:hAnsiTheme="majorHAnsi" w:cstheme="majorHAnsi"/>
                <w:sz w:val="22"/>
                <w:szCs w:val="22"/>
                <w:lang w:eastAsia="sv-SE"/>
              </w:rPr>
            </w:pPr>
            <w:r>
              <w:rPr>
                <w:rFonts w:asciiTheme="majorHAnsi" w:eastAsia="Times New Roman" w:hAnsiTheme="majorHAnsi" w:cstheme="majorHAnsi"/>
                <w:i/>
                <w:iCs/>
                <w:sz w:val="22"/>
                <w:szCs w:val="22"/>
                <w:lang w:eastAsia="sv-SE"/>
              </w:rPr>
              <w:t>Benämning</w:t>
            </w:r>
          </w:p>
        </w:tc>
        <w:tc>
          <w:tcPr>
            <w:tcW w:w="3969" w:type="dxa"/>
            <w:gridSpan w:val="2"/>
            <w:hideMark/>
          </w:tcPr>
          <w:p w14:paraId="71AAD160" w14:textId="77777777" w:rsidR="00AB486B" w:rsidRPr="007A351D" w:rsidRDefault="00AB486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r w:rsidRPr="007A351D">
              <w:rPr>
                <w:rFonts w:asciiTheme="majorHAnsi" w:eastAsia="Times New Roman" w:hAnsiTheme="majorHAnsi" w:cstheme="majorHAnsi"/>
                <w:i/>
                <w:iCs/>
                <w:sz w:val="22"/>
                <w:szCs w:val="22"/>
                <w:lang w:eastAsia="sv-SE"/>
              </w:rPr>
              <w:t>Produkter motsvarande energimängd</w:t>
            </w:r>
          </w:p>
        </w:tc>
        <w:tc>
          <w:tcPr>
            <w:tcW w:w="1984" w:type="dxa"/>
            <w:hideMark/>
          </w:tcPr>
          <w:p w14:paraId="412F32B5" w14:textId="77777777" w:rsidR="00AB486B" w:rsidRPr="007A351D" w:rsidRDefault="00AB486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r w:rsidRPr="007A351D">
              <w:rPr>
                <w:rFonts w:asciiTheme="majorHAnsi" w:eastAsia="Times New Roman" w:hAnsiTheme="majorHAnsi" w:cstheme="majorHAnsi"/>
                <w:i/>
                <w:iCs/>
                <w:sz w:val="22"/>
                <w:szCs w:val="22"/>
                <w:lang w:eastAsia="sv-SE"/>
              </w:rPr>
              <w:t>Egenavgift:</w:t>
            </w:r>
          </w:p>
        </w:tc>
      </w:tr>
      <w:tr w:rsidR="00B51580" w:rsidRPr="007A351D" w14:paraId="209A2B91" w14:textId="77777777" w:rsidTr="00E55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hideMark/>
          </w:tcPr>
          <w:p w14:paraId="3935EB4F" w14:textId="2B48C073" w:rsidR="00AB486B" w:rsidRPr="007A351D" w:rsidRDefault="00B51580">
            <w:pPr>
              <w:spacing w:before="100" w:beforeAutospacing="1" w:after="100" w:afterAutospacing="1"/>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 xml:space="preserve">Nivå </w:t>
            </w:r>
            <w:r w:rsidR="00AB486B" w:rsidRPr="007A351D">
              <w:rPr>
                <w:rFonts w:asciiTheme="majorHAnsi" w:eastAsia="Times New Roman" w:hAnsiTheme="majorHAnsi" w:cstheme="majorHAnsi"/>
                <w:sz w:val="22"/>
                <w:szCs w:val="22"/>
                <w:lang w:eastAsia="sv-SE"/>
              </w:rPr>
              <w:t>1</w:t>
            </w:r>
          </w:p>
        </w:tc>
        <w:tc>
          <w:tcPr>
            <w:tcW w:w="3969" w:type="dxa"/>
            <w:gridSpan w:val="2"/>
            <w:hideMark/>
          </w:tcPr>
          <w:p w14:paraId="64910665" w14:textId="77777777" w:rsidR="00AB486B" w:rsidRPr="007A351D" w:rsidRDefault="00AB486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 xml:space="preserve">Upp till </w:t>
            </w:r>
            <w:r w:rsidRPr="007A351D">
              <w:rPr>
                <w:rFonts w:asciiTheme="majorHAnsi" w:eastAsia="Times New Roman" w:hAnsiTheme="majorHAnsi" w:cstheme="majorHAnsi"/>
                <w:sz w:val="22"/>
                <w:szCs w:val="22"/>
                <w:lang w:eastAsia="sv-SE"/>
              </w:rPr>
              <w:t>400 kcal/dag</w:t>
            </w:r>
          </w:p>
        </w:tc>
        <w:tc>
          <w:tcPr>
            <w:tcW w:w="1984" w:type="dxa"/>
            <w:hideMark/>
          </w:tcPr>
          <w:p w14:paraId="2AAF4296" w14:textId="77777777" w:rsidR="00AB486B" w:rsidRPr="007A351D" w:rsidRDefault="00AB486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proofErr w:type="gramStart"/>
            <w:r w:rsidRPr="007A351D">
              <w:rPr>
                <w:rFonts w:asciiTheme="majorHAnsi" w:eastAsia="Times New Roman" w:hAnsiTheme="majorHAnsi" w:cstheme="majorHAnsi"/>
                <w:sz w:val="22"/>
                <w:szCs w:val="22"/>
                <w:lang w:eastAsia="sv-SE"/>
              </w:rPr>
              <w:t>350:-</w:t>
            </w:r>
            <w:proofErr w:type="gramEnd"/>
          </w:p>
        </w:tc>
      </w:tr>
      <w:tr w:rsidR="00B51580" w:rsidRPr="007A351D" w14:paraId="3D6C19E1" w14:textId="77777777" w:rsidTr="00E5524D">
        <w:tc>
          <w:tcPr>
            <w:cnfStyle w:val="001000000000" w:firstRow="0" w:lastRow="0" w:firstColumn="1" w:lastColumn="0" w:oddVBand="0" w:evenVBand="0" w:oddHBand="0" w:evenHBand="0" w:firstRowFirstColumn="0" w:firstRowLastColumn="0" w:lastRowFirstColumn="0" w:lastRowLastColumn="0"/>
            <w:tcW w:w="1979" w:type="dxa"/>
            <w:hideMark/>
          </w:tcPr>
          <w:p w14:paraId="5586208F" w14:textId="396461EC" w:rsidR="00AB486B" w:rsidRPr="007A351D" w:rsidRDefault="00B51580">
            <w:pPr>
              <w:spacing w:before="100" w:beforeAutospacing="1" w:after="100" w:afterAutospacing="1"/>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Nivå 2</w:t>
            </w:r>
          </w:p>
        </w:tc>
        <w:tc>
          <w:tcPr>
            <w:tcW w:w="3969" w:type="dxa"/>
            <w:gridSpan w:val="2"/>
            <w:hideMark/>
          </w:tcPr>
          <w:p w14:paraId="159BE159" w14:textId="77777777" w:rsidR="00AB486B" w:rsidRPr="007A351D" w:rsidRDefault="00AB486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r w:rsidRPr="007A351D">
              <w:rPr>
                <w:rFonts w:asciiTheme="majorHAnsi" w:eastAsia="Times New Roman" w:hAnsiTheme="majorHAnsi" w:cstheme="majorHAnsi"/>
                <w:sz w:val="22"/>
                <w:szCs w:val="22"/>
                <w:lang w:eastAsia="sv-SE"/>
              </w:rPr>
              <w:t>401 - 999 kcal/dag</w:t>
            </w:r>
          </w:p>
        </w:tc>
        <w:tc>
          <w:tcPr>
            <w:tcW w:w="1984" w:type="dxa"/>
            <w:hideMark/>
          </w:tcPr>
          <w:p w14:paraId="1820CD2E" w14:textId="77777777" w:rsidR="00AB486B" w:rsidRPr="007A351D" w:rsidRDefault="00AB486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proofErr w:type="gramStart"/>
            <w:r w:rsidRPr="007A351D">
              <w:rPr>
                <w:rFonts w:asciiTheme="majorHAnsi" w:eastAsia="Times New Roman" w:hAnsiTheme="majorHAnsi" w:cstheme="majorHAnsi"/>
                <w:sz w:val="22"/>
                <w:szCs w:val="22"/>
                <w:lang w:eastAsia="sv-SE"/>
              </w:rPr>
              <w:t>600:-</w:t>
            </w:r>
            <w:proofErr w:type="gramEnd"/>
          </w:p>
        </w:tc>
      </w:tr>
      <w:tr w:rsidR="00B51580" w:rsidRPr="007A351D" w14:paraId="7F5D1D8E" w14:textId="77777777" w:rsidTr="00E55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hideMark/>
          </w:tcPr>
          <w:p w14:paraId="7729A11B" w14:textId="46D0D4CD" w:rsidR="00AB486B" w:rsidRPr="007A351D" w:rsidRDefault="00B51580">
            <w:pPr>
              <w:spacing w:before="100" w:beforeAutospacing="1" w:after="100" w:afterAutospacing="1"/>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 xml:space="preserve">Nivå </w:t>
            </w:r>
            <w:r w:rsidR="00AB486B" w:rsidRPr="007A351D">
              <w:rPr>
                <w:rFonts w:asciiTheme="majorHAnsi" w:eastAsia="Times New Roman" w:hAnsiTheme="majorHAnsi" w:cstheme="majorHAnsi"/>
                <w:sz w:val="22"/>
                <w:szCs w:val="22"/>
                <w:lang w:eastAsia="sv-SE"/>
              </w:rPr>
              <w:t>3</w:t>
            </w:r>
          </w:p>
        </w:tc>
        <w:tc>
          <w:tcPr>
            <w:tcW w:w="3969" w:type="dxa"/>
            <w:gridSpan w:val="2"/>
            <w:hideMark/>
          </w:tcPr>
          <w:p w14:paraId="131676E2" w14:textId="77777777" w:rsidR="00AB486B" w:rsidRPr="007A351D" w:rsidRDefault="00AB486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r w:rsidRPr="007A351D">
              <w:rPr>
                <w:rFonts w:asciiTheme="majorHAnsi" w:eastAsia="Times New Roman" w:hAnsiTheme="majorHAnsi" w:cstheme="majorHAnsi"/>
                <w:sz w:val="22"/>
                <w:szCs w:val="22"/>
                <w:lang w:eastAsia="sv-SE"/>
              </w:rPr>
              <w:t>1000 -</w:t>
            </w:r>
            <w:r>
              <w:rPr>
                <w:rFonts w:asciiTheme="majorHAnsi" w:eastAsia="Times New Roman" w:hAnsiTheme="majorHAnsi" w:cstheme="majorHAnsi"/>
                <w:sz w:val="22"/>
                <w:szCs w:val="22"/>
                <w:lang w:eastAsia="sv-SE"/>
              </w:rPr>
              <w:t xml:space="preserve"> </w:t>
            </w:r>
            <w:r w:rsidRPr="007A351D">
              <w:rPr>
                <w:rFonts w:asciiTheme="majorHAnsi" w:eastAsia="Times New Roman" w:hAnsiTheme="majorHAnsi" w:cstheme="majorHAnsi"/>
                <w:sz w:val="22"/>
                <w:szCs w:val="22"/>
                <w:lang w:eastAsia="sv-SE"/>
              </w:rPr>
              <w:t>1499 kcal/dag</w:t>
            </w:r>
          </w:p>
        </w:tc>
        <w:tc>
          <w:tcPr>
            <w:tcW w:w="1984" w:type="dxa"/>
            <w:hideMark/>
          </w:tcPr>
          <w:p w14:paraId="5FDB6922" w14:textId="77777777" w:rsidR="00AB486B" w:rsidRPr="007A351D" w:rsidRDefault="00AB486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proofErr w:type="gramStart"/>
            <w:r w:rsidRPr="007A351D">
              <w:rPr>
                <w:rFonts w:asciiTheme="majorHAnsi" w:eastAsia="Times New Roman" w:hAnsiTheme="majorHAnsi" w:cstheme="majorHAnsi"/>
                <w:sz w:val="22"/>
                <w:szCs w:val="22"/>
                <w:lang w:eastAsia="sv-SE"/>
              </w:rPr>
              <w:t>1100:-</w:t>
            </w:r>
            <w:proofErr w:type="gramEnd"/>
          </w:p>
        </w:tc>
      </w:tr>
      <w:tr w:rsidR="00B51580" w:rsidRPr="007A351D" w14:paraId="47F6E11B" w14:textId="77777777" w:rsidTr="00E5524D">
        <w:tc>
          <w:tcPr>
            <w:cnfStyle w:val="001000000000" w:firstRow="0" w:lastRow="0" w:firstColumn="1" w:lastColumn="0" w:oddVBand="0" w:evenVBand="0" w:oddHBand="0" w:evenHBand="0" w:firstRowFirstColumn="0" w:firstRowLastColumn="0" w:lastRowFirstColumn="0" w:lastRowLastColumn="0"/>
            <w:tcW w:w="1979" w:type="dxa"/>
            <w:hideMark/>
          </w:tcPr>
          <w:p w14:paraId="3243D97B" w14:textId="597BB026" w:rsidR="00AB486B" w:rsidRPr="007A351D" w:rsidRDefault="00B51580">
            <w:pPr>
              <w:spacing w:before="100" w:beforeAutospacing="1" w:after="100" w:afterAutospacing="1"/>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 xml:space="preserve">Nivå </w:t>
            </w:r>
            <w:r w:rsidR="00AB486B" w:rsidRPr="007A351D">
              <w:rPr>
                <w:rFonts w:asciiTheme="majorHAnsi" w:eastAsia="Times New Roman" w:hAnsiTheme="majorHAnsi" w:cstheme="majorHAnsi"/>
                <w:sz w:val="22"/>
                <w:szCs w:val="22"/>
                <w:lang w:eastAsia="sv-SE"/>
              </w:rPr>
              <w:t>4</w:t>
            </w:r>
          </w:p>
        </w:tc>
        <w:tc>
          <w:tcPr>
            <w:tcW w:w="3969" w:type="dxa"/>
            <w:gridSpan w:val="2"/>
            <w:hideMark/>
          </w:tcPr>
          <w:p w14:paraId="6FFB1820" w14:textId="77777777" w:rsidR="00AB486B" w:rsidRPr="007A351D" w:rsidRDefault="00AB486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r w:rsidRPr="007A351D">
              <w:rPr>
                <w:rFonts w:asciiTheme="majorHAnsi" w:eastAsia="Times New Roman" w:hAnsiTheme="majorHAnsi" w:cstheme="majorHAnsi"/>
                <w:sz w:val="22"/>
                <w:szCs w:val="22"/>
                <w:lang w:eastAsia="sv-SE"/>
              </w:rPr>
              <w:t>1500 kcal</w:t>
            </w:r>
            <w:r>
              <w:rPr>
                <w:rFonts w:asciiTheme="majorHAnsi" w:eastAsia="Times New Roman" w:hAnsiTheme="majorHAnsi" w:cstheme="majorHAnsi"/>
                <w:sz w:val="22"/>
                <w:szCs w:val="22"/>
                <w:lang w:eastAsia="sv-SE"/>
              </w:rPr>
              <w:t>/</w:t>
            </w:r>
            <w:r w:rsidRPr="007A351D">
              <w:rPr>
                <w:rFonts w:asciiTheme="majorHAnsi" w:eastAsia="Times New Roman" w:hAnsiTheme="majorHAnsi" w:cstheme="majorHAnsi"/>
                <w:sz w:val="22"/>
                <w:szCs w:val="22"/>
                <w:lang w:eastAsia="sv-SE"/>
              </w:rPr>
              <w:t>dag</w:t>
            </w:r>
            <w:r>
              <w:rPr>
                <w:rFonts w:asciiTheme="majorHAnsi" w:eastAsia="Times New Roman" w:hAnsiTheme="majorHAnsi" w:cstheme="majorHAnsi"/>
                <w:sz w:val="22"/>
                <w:szCs w:val="22"/>
                <w:lang w:eastAsia="sv-SE"/>
              </w:rPr>
              <w:t xml:space="preserve"> eller mer</w:t>
            </w:r>
          </w:p>
        </w:tc>
        <w:tc>
          <w:tcPr>
            <w:tcW w:w="1984" w:type="dxa"/>
            <w:hideMark/>
          </w:tcPr>
          <w:p w14:paraId="0ED978AB" w14:textId="77777777" w:rsidR="00AB486B" w:rsidRPr="007A351D" w:rsidRDefault="00AB486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proofErr w:type="gramStart"/>
            <w:r w:rsidRPr="007A351D">
              <w:rPr>
                <w:rFonts w:asciiTheme="majorHAnsi" w:eastAsia="Times New Roman" w:hAnsiTheme="majorHAnsi" w:cstheme="majorHAnsi"/>
                <w:sz w:val="22"/>
                <w:szCs w:val="22"/>
                <w:lang w:eastAsia="sv-SE"/>
              </w:rPr>
              <w:t>2100:-</w:t>
            </w:r>
            <w:proofErr w:type="gramEnd"/>
          </w:p>
        </w:tc>
      </w:tr>
      <w:tr w:rsidR="007C3A50" w:rsidRPr="007A351D" w14:paraId="721640F4" w14:textId="77777777" w:rsidTr="00E55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14:paraId="7570AEC2" w14:textId="25C0F15A" w:rsidR="007C3A50" w:rsidRPr="00BD0BF7" w:rsidRDefault="001377A5">
            <w:pPr>
              <w:spacing w:before="100" w:beforeAutospacing="1" w:after="100" w:afterAutospacing="1"/>
              <w:rPr>
                <w:rFonts w:asciiTheme="majorHAnsi" w:eastAsia="Times New Roman" w:hAnsiTheme="majorHAnsi" w:cstheme="majorHAnsi"/>
                <w:sz w:val="22"/>
                <w:szCs w:val="22"/>
                <w:lang w:eastAsia="sv-SE"/>
              </w:rPr>
            </w:pPr>
            <w:r w:rsidRPr="00BD0BF7">
              <w:rPr>
                <w:rFonts w:asciiTheme="majorHAnsi" w:hAnsiTheme="majorHAnsi" w:cstheme="majorHAnsi"/>
                <w:sz w:val="20"/>
                <w:szCs w:val="20"/>
              </w:rPr>
              <w:t xml:space="preserve">Barn </w:t>
            </w:r>
            <w:r w:rsidRPr="00E5524D">
              <w:rPr>
                <w:rFonts w:asciiTheme="majorHAnsi" w:hAnsiTheme="majorHAnsi" w:cstheme="majorHAnsi"/>
                <w:sz w:val="18"/>
                <w:szCs w:val="18"/>
              </w:rPr>
              <w:t xml:space="preserve">till och med 17 år  </w:t>
            </w:r>
          </w:p>
        </w:tc>
        <w:tc>
          <w:tcPr>
            <w:tcW w:w="3969" w:type="dxa"/>
            <w:gridSpan w:val="2"/>
          </w:tcPr>
          <w:p w14:paraId="7EED465A" w14:textId="3F6C5790" w:rsidR="007C3A50" w:rsidRPr="007A351D" w:rsidRDefault="00137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r>
              <w:rPr>
                <w:rFonts w:asciiTheme="majorHAnsi" w:eastAsia="Times New Roman" w:hAnsiTheme="majorHAnsi" w:cstheme="majorHAnsi"/>
                <w:sz w:val="22"/>
                <w:szCs w:val="22"/>
                <w:lang w:eastAsia="sv-SE"/>
              </w:rPr>
              <w:t xml:space="preserve">Oavsett </w:t>
            </w:r>
            <w:r w:rsidR="00AA14CD">
              <w:rPr>
                <w:rFonts w:asciiTheme="majorHAnsi" w:eastAsia="Times New Roman" w:hAnsiTheme="majorHAnsi" w:cstheme="majorHAnsi"/>
                <w:sz w:val="22"/>
                <w:szCs w:val="22"/>
                <w:lang w:eastAsia="sv-SE"/>
              </w:rPr>
              <w:t>energiinnehåll</w:t>
            </w:r>
          </w:p>
        </w:tc>
        <w:tc>
          <w:tcPr>
            <w:tcW w:w="1984" w:type="dxa"/>
          </w:tcPr>
          <w:p w14:paraId="6FB0F0E4" w14:textId="306DB4D3" w:rsidR="007C3A50" w:rsidRPr="007A351D" w:rsidRDefault="001377A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sv-SE"/>
              </w:rPr>
            </w:pPr>
            <w:proofErr w:type="gramStart"/>
            <w:r>
              <w:rPr>
                <w:rFonts w:asciiTheme="majorHAnsi" w:eastAsia="Times New Roman" w:hAnsiTheme="majorHAnsi" w:cstheme="majorHAnsi"/>
                <w:sz w:val="22"/>
                <w:szCs w:val="22"/>
                <w:lang w:eastAsia="sv-SE"/>
              </w:rPr>
              <w:t>120:-</w:t>
            </w:r>
            <w:proofErr w:type="gramEnd"/>
          </w:p>
        </w:tc>
      </w:tr>
      <w:tr w:rsidR="00B529C9" w:rsidRPr="007A351D" w14:paraId="2AB516B4" w14:textId="77777777" w:rsidTr="00E5524D">
        <w:tc>
          <w:tcPr>
            <w:cnfStyle w:val="001000000000" w:firstRow="0" w:lastRow="0" w:firstColumn="1" w:lastColumn="0" w:oddVBand="0" w:evenVBand="0" w:oddHBand="0" w:evenHBand="0" w:firstRowFirstColumn="0" w:firstRowLastColumn="0" w:lastRowFirstColumn="0" w:lastRowLastColumn="0"/>
            <w:tcW w:w="2121" w:type="dxa"/>
            <w:gridSpan w:val="2"/>
          </w:tcPr>
          <w:p w14:paraId="243DE82B" w14:textId="77777777" w:rsidR="00B529C9" w:rsidRPr="001A74DF" w:rsidRDefault="00B529C9">
            <w:pPr>
              <w:spacing w:before="100" w:beforeAutospacing="1" w:after="100" w:afterAutospacing="1"/>
              <w:rPr>
                <w:rFonts w:asciiTheme="minorHAnsi" w:hAnsiTheme="minorHAnsi" w:cstheme="minorHAnsi"/>
                <w:sz w:val="20"/>
                <w:szCs w:val="20"/>
              </w:rPr>
            </w:pPr>
          </w:p>
        </w:tc>
        <w:tc>
          <w:tcPr>
            <w:tcW w:w="3827" w:type="dxa"/>
          </w:tcPr>
          <w:p w14:paraId="760089CB" w14:textId="77777777" w:rsidR="00B529C9" w:rsidRDefault="00B529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p>
        </w:tc>
        <w:tc>
          <w:tcPr>
            <w:tcW w:w="1984" w:type="dxa"/>
          </w:tcPr>
          <w:p w14:paraId="0DB3183A" w14:textId="77777777" w:rsidR="00B529C9" w:rsidRDefault="00B529C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sv-SE"/>
              </w:rPr>
            </w:pPr>
          </w:p>
        </w:tc>
      </w:tr>
    </w:tbl>
    <w:p w14:paraId="26963B97" w14:textId="77777777" w:rsidR="00AB486B" w:rsidRPr="00AD405C" w:rsidRDefault="00AB486B" w:rsidP="004E0A5B">
      <w:pPr>
        <w:pStyle w:val="Default"/>
        <w:rPr>
          <w:sz w:val="12"/>
          <w:szCs w:val="12"/>
        </w:rPr>
      </w:pPr>
    </w:p>
    <w:p w14:paraId="1B5A737F" w14:textId="4C9C7BF4" w:rsidR="00FA20BA" w:rsidRPr="00B529C9" w:rsidRDefault="003539CD" w:rsidP="00D167E6">
      <w:pPr>
        <w:pStyle w:val="Default"/>
        <w:rPr>
          <w:rFonts w:asciiTheme="minorHAnsi" w:hAnsiTheme="minorHAnsi" w:cstheme="minorHAnsi"/>
          <w:sz w:val="22"/>
          <w:szCs w:val="22"/>
        </w:rPr>
      </w:pPr>
      <w:r w:rsidRPr="00B529C9">
        <w:rPr>
          <w:rFonts w:asciiTheme="minorHAnsi" w:hAnsiTheme="minorHAnsi" w:cstheme="minorHAnsi"/>
          <w:b/>
          <w:bCs/>
          <w:sz w:val="22"/>
          <w:szCs w:val="22"/>
        </w:rPr>
        <w:t>Ingen avgift</w:t>
      </w:r>
      <w:r w:rsidRPr="00B529C9">
        <w:rPr>
          <w:rFonts w:asciiTheme="minorHAnsi" w:hAnsiTheme="minorHAnsi" w:cstheme="minorHAnsi"/>
          <w:sz w:val="22"/>
          <w:szCs w:val="22"/>
        </w:rPr>
        <w:t xml:space="preserve"> </w:t>
      </w:r>
      <w:proofErr w:type="gramStart"/>
      <w:r w:rsidR="009B3D2E">
        <w:rPr>
          <w:rFonts w:asciiTheme="minorHAnsi" w:hAnsiTheme="minorHAnsi" w:cstheme="minorHAnsi"/>
          <w:sz w:val="22"/>
          <w:szCs w:val="22"/>
        </w:rPr>
        <w:t>0:-</w:t>
      </w:r>
      <w:proofErr w:type="gramEnd"/>
      <w:r w:rsidR="009B3D2E">
        <w:rPr>
          <w:rFonts w:asciiTheme="minorHAnsi" w:hAnsiTheme="minorHAnsi" w:cstheme="minorHAnsi"/>
          <w:sz w:val="22"/>
          <w:szCs w:val="22"/>
        </w:rPr>
        <w:t xml:space="preserve">, </w:t>
      </w:r>
      <w:r w:rsidR="00AE6D78">
        <w:rPr>
          <w:rFonts w:asciiTheme="minorHAnsi" w:hAnsiTheme="minorHAnsi" w:cstheme="minorHAnsi"/>
          <w:sz w:val="22"/>
          <w:szCs w:val="22"/>
        </w:rPr>
        <w:t xml:space="preserve">väljs </w:t>
      </w:r>
      <w:r w:rsidR="00092B8A" w:rsidRPr="00B529C9">
        <w:rPr>
          <w:rFonts w:asciiTheme="minorHAnsi" w:hAnsiTheme="minorHAnsi" w:cstheme="minorHAnsi"/>
          <w:sz w:val="22"/>
          <w:szCs w:val="22"/>
        </w:rPr>
        <w:t>t</w:t>
      </w:r>
      <w:r w:rsidR="008C6BBD" w:rsidRPr="00B529C9">
        <w:rPr>
          <w:rFonts w:asciiTheme="minorHAnsi" w:hAnsiTheme="minorHAnsi" w:cstheme="minorHAnsi"/>
          <w:sz w:val="22"/>
          <w:szCs w:val="22"/>
        </w:rPr>
        <w:t>ex. vid beställning till eget förråd eller tilläggsbeställning under samma månad</w:t>
      </w:r>
      <w:r w:rsidR="00551D69">
        <w:rPr>
          <w:rFonts w:asciiTheme="minorHAnsi" w:hAnsiTheme="minorHAnsi" w:cstheme="minorHAnsi"/>
          <w:sz w:val="22"/>
          <w:szCs w:val="22"/>
        </w:rPr>
        <w:t>. Välj Egenavgift och notera</w:t>
      </w:r>
      <w:r w:rsidR="007C0AF8">
        <w:rPr>
          <w:rFonts w:asciiTheme="minorHAnsi" w:hAnsiTheme="minorHAnsi" w:cstheme="minorHAnsi"/>
          <w:sz w:val="22"/>
          <w:szCs w:val="22"/>
        </w:rPr>
        <w:t xml:space="preserve"> </w:t>
      </w:r>
      <w:proofErr w:type="gramStart"/>
      <w:r w:rsidR="009871C2">
        <w:rPr>
          <w:rFonts w:asciiTheme="minorHAnsi" w:hAnsiTheme="minorHAnsi" w:cstheme="minorHAnsi"/>
          <w:sz w:val="22"/>
          <w:szCs w:val="22"/>
        </w:rPr>
        <w:t>0:-</w:t>
      </w:r>
      <w:proofErr w:type="gramEnd"/>
      <w:r w:rsidR="009871C2">
        <w:rPr>
          <w:rFonts w:asciiTheme="minorHAnsi" w:hAnsiTheme="minorHAnsi" w:cstheme="minorHAnsi"/>
          <w:sz w:val="22"/>
          <w:szCs w:val="22"/>
        </w:rPr>
        <w:t xml:space="preserve"> </w:t>
      </w:r>
      <w:r w:rsidR="00183B30">
        <w:rPr>
          <w:rFonts w:asciiTheme="minorHAnsi" w:hAnsiTheme="minorHAnsi" w:cstheme="minorHAnsi"/>
          <w:sz w:val="22"/>
          <w:szCs w:val="22"/>
        </w:rPr>
        <w:t>manuellt.</w:t>
      </w:r>
    </w:p>
    <w:p w14:paraId="428DF31E" w14:textId="77777777" w:rsidR="00CA6514" w:rsidRDefault="00CA6514" w:rsidP="00CA6514">
      <w:pPr>
        <w:pStyle w:val="Default"/>
        <w:rPr>
          <w:rFonts w:asciiTheme="minorHAnsi" w:hAnsiTheme="minorHAnsi" w:cstheme="minorHAnsi"/>
          <w:sz w:val="22"/>
          <w:szCs w:val="22"/>
        </w:rPr>
      </w:pPr>
      <w:r>
        <w:rPr>
          <w:rFonts w:asciiTheme="minorHAnsi" w:hAnsiTheme="minorHAnsi" w:cstheme="minorHAnsi"/>
          <w:b/>
          <w:bCs/>
          <w:sz w:val="22"/>
          <w:szCs w:val="22"/>
        </w:rPr>
        <w:t>Eventuell u</w:t>
      </w:r>
      <w:r w:rsidRPr="008C0570">
        <w:rPr>
          <w:rFonts w:asciiTheme="minorHAnsi" w:hAnsiTheme="minorHAnsi" w:cstheme="minorHAnsi"/>
          <w:b/>
          <w:bCs/>
          <w:sz w:val="22"/>
          <w:szCs w:val="22"/>
        </w:rPr>
        <w:t xml:space="preserve">tlämning </w:t>
      </w:r>
      <w:r w:rsidRPr="000B1197">
        <w:rPr>
          <w:rFonts w:asciiTheme="minorHAnsi" w:hAnsiTheme="minorHAnsi" w:cstheme="minorHAnsi"/>
          <w:sz w:val="22"/>
          <w:szCs w:val="22"/>
        </w:rPr>
        <w:t xml:space="preserve">av </w:t>
      </w:r>
      <w:r w:rsidRPr="001A3440">
        <w:rPr>
          <w:rFonts w:asciiTheme="minorHAnsi" w:hAnsiTheme="minorHAnsi" w:cstheme="minorHAnsi"/>
          <w:sz w:val="22"/>
          <w:szCs w:val="22"/>
        </w:rPr>
        <w:t>sond</w:t>
      </w:r>
      <w:r>
        <w:rPr>
          <w:rFonts w:asciiTheme="minorHAnsi" w:hAnsiTheme="minorHAnsi" w:cstheme="minorHAnsi"/>
          <w:sz w:val="22"/>
          <w:szCs w:val="22"/>
        </w:rPr>
        <w:t>näring</w:t>
      </w:r>
      <w:r w:rsidRPr="001A3440">
        <w:rPr>
          <w:rFonts w:asciiTheme="minorHAnsi" w:hAnsiTheme="minorHAnsi" w:cstheme="minorHAnsi"/>
          <w:sz w:val="22"/>
          <w:szCs w:val="22"/>
        </w:rPr>
        <w:t xml:space="preserve">/kosttillägg </w:t>
      </w:r>
      <w:r>
        <w:rPr>
          <w:rFonts w:asciiTheme="minorHAnsi" w:hAnsiTheme="minorHAnsi" w:cstheme="minorHAnsi"/>
          <w:sz w:val="22"/>
          <w:szCs w:val="22"/>
        </w:rPr>
        <w:t xml:space="preserve">från sjukhus </w:t>
      </w:r>
      <w:r w:rsidRPr="001A3440">
        <w:rPr>
          <w:rFonts w:asciiTheme="minorHAnsi" w:hAnsiTheme="minorHAnsi" w:cstheme="minorHAnsi"/>
          <w:sz w:val="22"/>
          <w:szCs w:val="22"/>
        </w:rPr>
        <w:t>är kostnadsfritt</w:t>
      </w:r>
      <w:r w:rsidRPr="003B6B33">
        <w:rPr>
          <w:rFonts w:asciiTheme="majorHAnsi" w:hAnsiTheme="majorHAnsi" w:cstheme="majorHAnsi"/>
          <w:i/>
          <w:iCs/>
        </w:rPr>
        <w:t>.</w:t>
      </w:r>
    </w:p>
    <w:p w14:paraId="035ED0F7" w14:textId="15E03826" w:rsidR="001A3440" w:rsidRDefault="00AA14CD" w:rsidP="00D167E6">
      <w:pPr>
        <w:pStyle w:val="Default"/>
        <w:rPr>
          <w:rFonts w:asciiTheme="minorHAnsi" w:hAnsiTheme="minorHAnsi" w:cstheme="minorHAnsi"/>
          <w:sz w:val="22"/>
          <w:szCs w:val="22"/>
        </w:rPr>
      </w:pPr>
      <w:r w:rsidRPr="00183B30">
        <w:rPr>
          <w:rFonts w:asciiTheme="minorHAnsi" w:hAnsiTheme="minorHAnsi" w:cstheme="minorHAnsi"/>
          <w:b/>
          <w:bCs/>
          <w:sz w:val="22"/>
          <w:szCs w:val="22"/>
        </w:rPr>
        <w:t>Provuttag</w:t>
      </w:r>
      <w:r w:rsidR="00092B8A" w:rsidRPr="00002669">
        <w:rPr>
          <w:rFonts w:asciiTheme="minorHAnsi" w:hAnsiTheme="minorHAnsi" w:cstheme="minorHAnsi"/>
          <w:sz w:val="22"/>
          <w:szCs w:val="22"/>
        </w:rPr>
        <w:t xml:space="preserve"> </w:t>
      </w:r>
      <w:proofErr w:type="gramStart"/>
      <w:r w:rsidRPr="00002669">
        <w:rPr>
          <w:rFonts w:asciiTheme="minorHAnsi" w:hAnsiTheme="minorHAnsi" w:cstheme="minorHAnsi"/>
          <w:sz w:val="22"/>
          <w:szCs w:val="22"/>
        </w:rPr>
        <w:t>175:-</w:t>
      </w:r>
      <w:proofErr w:type="gramEnd"/>
      <w:r w:rsidR="005E7BE7">
        <w:rPr>
          <w:rFonts w:asciiTheme="minorHAnsi" w:hAnsiTheme="minorHAnsi" w:cstheme="minorHAnsi"/>
          <w:sz w:val="22"/>
          <w:szCs w:val="22"/>
        </w:rPr>
        <w:t>,</w:t>
      </w:r>
      <w:r w:rsidR="00002669">
        <w:rPr>
          <w:rFonts w:asciiTheme="minorHAnsi" w:hAnsiTheme="minorHAnsi" w:cstheme="minorHAnsi"/>
          <w:sz w:val="22"/>
          <w:szCs w:val="22"/>
        </w:rPr>
        <w:t xml:space="preserve"> </w:t>
      </w:r>
      <w:r w:rsidR="005E7BE7">
        <w:rPr>
          <w:rFonts w:asciiTheme="minorHAnsi" w:hAnsiTheme="minorHAnsi" w:cstheme="minorHAnsi"/>
          <w:sz w:val="22"/>
          <w:szCs w:val="22"/>
        </w:rPr>
        <w:t>a</w:t>
      </w:r>
      <w:r w:rsidR="00002669" w:rsidRPr="00B529C9">
        <w:rPr>
          <w:rFonts w:asciiTheme="minorHAnsi" w:hAnsiTheme="minorHAnsi" w:cstheme="minorHAnsi"/>
          <w:sz w:val="22"/>
          <w:szCs w:val="22"/>
        </w:rPr>
        <w:t xml:space="preserve">nvänds endast i undantagsfall </w:t>
      </w:r>
      <w:r w:rsidR="008475D8" w:rsidRPr="00B529C9">
        <w:rPr>
          <w:rFonts w:asciiTheme="minorHAnsi" w:hAnsiTheme="minorHAnsi" w:cstheme="minorHAnsi"/>
          <w:sz w:val="22"/>
          <w:szCs w:val="22"/>
        </w:rPr>
        <w:t>(</w:t>
      </w:r>
      <w:r w:rsidR="00CF0590" w:rsidRPr="00B529C9">
        <w:rPr>
          <w:rFonts w:asciiTheme="minorHAnsi" w:hAnsiTheme="minorHAnsi" w:cstheme="minorHAnsi"/>
          <w:sz w:val="22"/>
          <w:szCs w:val="22"/>
        </w:rPr>
        <w:t>max 4x4</w:t>
      </w:r>
      <w:r w:rsidR="008475D8" w:rsidRPr="00B529C9">
        <w:rPr>
          <w:rFonts w:asciiTheme="minorHAnsi" w:hAnsiTheme="minorHAnsi" w:cstheme="minorHAnsi"/>
          <w:sz w:val="22"/>
          <w:szCs w:val="22"/>
        </w:rPr>
        <w:t>x</w:t>
      </w:r>
      <w:r w:rsidR="00CF0590" w:rsidRPr="00B529C9">
        <w:rPr>
          <w:rFonts w:asciiTheme="minorHAnsi" w:hAnsiTheme="minorHAnsi" w:cstheme="minorHAnsi"/>
          <w:sz w:val="22"/>
          <w:szCs w:val="22"/>
        </w:rPr>
        <w:t>200 ml</w:t>
      </w:r>
      <w:r w:rsidR="008648D7" w:rsidRPr="00B529C9">
        <w:rPr>
          <w:rFonts w:asciiTheme="minorHAnsi" w:hAnsiTheme="minorHAnsi" w:cstheme="minorHAnsi"/>
          <w:sz w:val="22"/>
          <w:szCs w:val="22"/>
        </w:rPr>
        <w:t>)</w:t>
      </w:r>
      <w:r w:rsidR="00551D69">
        <w:rPr>
          <w:rFonts w:asciiTheme="minorHAnsi" w:hAnsiTheme="minorHAnsi" w:cstheme="minorHAnsi"/>
          <w:sz w:val="22"/>
          <w:szCs w:val="22"/>
        </w:rPr>
        <w:t xml:space="preserve">. Välj Egenavgift och notera summan manuellt. </w:t>
      </w:r>
    </w:p>
    <w:p w14:paraId="2A3DB75E" w14:textId="77777777" w:rsidR="007559DA" w:rsidRDefault="007559DA" w:rsidP="00D167E6">
      <w:pPr>
        <w:pStyle w:val="Default"/>
        <w:rPr>
          <w:rStyle w:val="Rubrik1Char"/>
        </w:rPr>
      </w:pPr>
    </w:p>
    <w:p w14:paraId="7D79CE4C" w14:textId="461A1107" w:rsidR="00AA14CD" w:rsidRDefault="00AA14CD" w:rsidP="00CF6B08">
      <w:pPr>
        <w:rPr>
          <w:rStyle w:val="Rubrik1Char"/>
        </w:rPr>
      </w:pPr>
    </w:p>
    <w:p w14:paraId="7A304B5E" w14:textId="55A7CF2D" w:rsidR="00CF6B08" w:rsidRDefault="00AB545B" w:rsidP="0076463A">
      <w:pPr>
        <w:pStyle w:val="Rubrik3"/>
        <w:rPr>
          <w:rStyle w:val="Rubrik1Char"/>
          <w:sz w:val="24"/>
          <w:szCs w:val="24"/>
        </w:rPr>
      </w:pPr>
      <w:bookmarkStart w:id="34" w:name="_Toc220425210"/>
      <w:r>
        <w:rPr>
          <w:rStyle w:val="Rubrik1Char"/>
          <w:sz w:val="24"/>
          <w:szCs w:val="24"/>
        </w:rPr>
        <w:t>Anvisning</w:t>
      </w:r>
      <w:r w:rsidR="003B6B33" w:rsidRPr="003B6B33">
        <w:rPr>
          <w:rStyle w:val="Rubrik1Char"/>
          <w:color w:val="1F3763" w:themeColor="accent1" w:themeShade="7F"/>
          <w:sz w:val="24"/>
          <w:szCs w:val="24"/>
        </w:rPr>
        <w:t xml:space="preserve"> för produkter som inte </w:t>
      </w:r>
      <w:r w:rsidR="003A5320">
        <w:rPr>
          <w:rStyle w:val="Rubrik1Char"/>
          <w:sz w:val="24"/>
          <w:szCs w:val="24"/>
        </w:rPr>
        <w:t>bedöms utifrån</w:t>
      </w:r>
      <w:r w:rsidR="003B6B33" w:rsidRPr="003B6B33">
        <w:rPr>
          <w:rStyle w:val="Rubrik1Char"/>
          <w:color w:val="1F3763" w:themeColor="accent1" w:themeShade="7F"/>
          <w:sz w:val="24"/>
          <w:szCs w:val="24"/>
        </w:rPr>
        <w:t xml:space="preserve"> energi</w:t>
      </w:r>
      <w:r w:rsidR="003A5320">
        <w:rPr>
          <w:rStyle w:val="Rubrik1Char"/>
          <w:sz w:val="24"/>
          <w:szCs w:val="24"/>
        </w:rPr>
        <w:t>innehåll</w:t>
      </w:r>
      <w:bookmarkEnd w:id="34"/>
    </w:p>
    <w:p w14:paraId="7CC70010" w14:textId="77777777" w:rsidR="00A0677F" w:rsidRPr="00A0677F" w:rsidRDefault="00A0677F" w:rsidP="00A0677F"/>
    <w:tbl>
      <w:tblPr>
        <w:tblStyle w:val="Tabellrutntljust"/>
        <w:tblW w:w="9015" w:type="dxa"/>
        <w:tblLayout w:type="fixed"/>
        <w:tblLook w:val="06A0" w:firstRow="1" w:lastRow="0" w:firstColumn="1" w:lastColumn="0" w:noHBand="1" w:noVBand="1"/>
      </w:tblPr>
      <w:tblGrid>
        <w:gridCol w:w="2405"/>
        <w:gridCol w:w="6610"/>
      </w:tblGrid>
      <w:tr w:rsidR="00CF6B08" w14:paraId="665B106A" w14:textId="77777777">
        <w:trPr>
          <w:trHeight w:val="300"/>
        </w:trPr>
        <w:tc>
          <w:tcPr>
            <w:tcW w:w="2405" w:type="dxa"/>
          </w:tcPr>
          <w:p w14:paraId="13122969" w14:textId="77777777" w:rsidR="00CF6B08" w:rsidRPr="003B6B33" w:rsidRDefault="00CF6B08">
            <w:pPr>
              <w:rPr>
                <w:rFonts w:asciiTheme="majorHAnsi" w:hAnsiTheme="majorHAnsi" w:cstheme="majorHAnsi"/>
                <w:b/>
                <w:bCs/>
                <w:lang w:val="en-US"/>
              </w:rPr>
            </w:pPr>
            <w:proofErr w:type="spellStart"/>
            <w:r w:rsidRPr="003B6B33">
              <w:rPr>
                <w:rFonts w:asciiTheme="majorHAnsi" w:hAnsiTheme="majorHAnsi" w:cstheme="majorHAnsi"/>
                <w:b/>
                <w:bCs/>
                <w:lang w:val="en-US"/>
              </w:rPr>
              <w:t>Produktgrupp</w:t>
            </w:r>
            <w:proofErr w:type="spellEnd"/>
          </w:p>
        </w:tc>
        <w:tc>
          <w:tcPr>
            <w:tcW w:w="6610" w:type="dxa"/>
          </w:tcPr>
          <w:p w14:paraId="3ACB5632" w14:textId="77777777" w:rsidR="00CF6B08" w:rsidRPr="003B6B33" w:rsidRDefault="00CF6B08">
            <w:pPr>
              <w:rPr>
                <w:rFonts w:asciiTheme="majorHAnsi" w:hAnsiTheme="majorHAnsi" w:cstheme="majorHAnsi"/>
                <w:b/>
                <w:bCs/>
              </w:rPr>
            </w:pPr>
            <w:r w:rsidRPr="003B6B33">
              <w:rPr>
                <w:rFonts w:asciiTheme="majorHAnsi" w:hAnsiTheme="majorHAnsi" w:cstheme="majorHAnsi"/>
                <w:b/>
                <w:bCs/>
              </w:rPr>
              <w:t>Egenavgiftsnivå</w:t>
            </w:r>
          </w:p>
          <w:p w14:paraId="25B686B8" w14:textId="77777777" w:rsidR="00CF6B08" w:rsidRPr="003B6B33" w:rsidRDefault="00CF6B08">
            <w:pPr>
              <w:rPr>
                <w:rFonts w:asciiTheme="majorHAnsi" w:hAnsiTheme="majorHAnsi" w:cstheme="majorHAnsi"/>
                <w:b/>
                <w:bCs/>
              </w:rPr>
            </w:pPr>
          </w:p>
        </w:tc>
      </w:tr>
      <w:tr w:rsidR="00CF6B08" w14:paraId="5A845EFC" w14:textId="77777777">
        <w:trPr>
          <w:trHeight w:val="300"/>
        </w:trPr>
        <w:tc>
          <w:tcPr>
            <w:tcW w:w="2405" w:type="dxa"/>
          </w:tcPr>
          <w:p w14:paraId="4E91AEF7" w14:textId="77777777" w:rsidR="00CF6B08" w:rsidRPr="003B6B33" w:rsidRDefault="00CF6B08">
            <w:pPr>
              <w:rPr>
                <w:rFonts w:asciiTheme="majorHAnsi" w:hAnsiTheme="majorHAnsi" w:cstheme="majorHAnsi"/>
              </w:rPr>
            </w:pPr>
            <w:r w:rsidRPr="003B6B33">
              <w:rPr>
                <w:rFonts w:asciiTheme="majorHAnsi" w:hAnsiTheme="majorHAnsi" w:cstheme="majorHAnsi"/>
              </w:rPr>
              <w:t>Beriknings- och energimoduler</w:t>
            </w:r>
          </w:p>
        </w:tc>
        <w:tc>
          <w:tcPr>
            <w:tcW w:w="6610" w:type="dxa"/>
          </w:tcPr>
          <w:p w14:paraId="45F20841" w14:textId="77777777" w:rsidR="00CF6B08" w:rsidRPr="003B6B33" w:rsidRDefault="00CF6B08">
            <w:pPr>
              <w:rPr>
                <w:rFonts w:asciiTheme="majorHAnsi" w:hAnsiTheme="majorHAnsi" w:cstheme="majorHAnsi"/>
              </w:rPr>
            </w:pPr>
            <w:r w:rsidRPr="003B6B33">
              <w:rPr>
                <w:rFonts w:asciiTheme="majorHAnsi" w:hAnsiTheme="majorHAnsi" w:cstheme="majorHAnsi"/>
              </w:rPr>
              <w:t>Bestäms av den mängd energi som förskrivs</w:t>
            </w:r>
          </w:p>
          <w:p w14:paraId="61BE3F04" w14:textId="77777777" w:rsidR="00CF6B08" w:rsidRPr="003B6B33" w:rsidRDefault="00CF6B08">
            <w:pPr>
              <w:rPr>
                <w:rFonts w:asciiTheme="majorHAnsi" w:hAnsiTheme="majorHAnsi" w:cstheme="majorHAnsi"/>
              </w:rPr>
            </w:pPr>
          </w:p>
        </w:tc>
      </w:tr>
      <w:tr w:rsidR="00CF6B08" w14:paraId="233F7224" w14:textId="77777777">
        <w:trPr>
          <w:trHeight w:val="300"/>
        </w:trPr>
        <w:tc>
          <w:tcPr>
            <w:tcW w:w="2405" w:type="dxa"/>
          </w:tcPr>
          <w:p w14:paraId="233CBDEB" w14:textId="77777777" w:rsidR="00CF6B08" w:rsidRPr="003B6B33" w:rsidRDefault="00CF6B08">
            <w:pPr>
              <w:rPr>
                <w:rFonts w:asciiTheme="majorHAnsi" w:hAnsiTheme="majorHAnsi" w:cstheme="majorHAnsi"/>
              </w:rPr>
            </w:pPr>
            <w:r w:rsidRPr="003B6B33">
              <w:rPr>
                <w:rFonts w:asciiTheme="majorHAnsi" w:hAnsiTheme="majorHAnsi" w:cstheme="majorHAnsi"/>
              </w:rPr>
              <w:t>Förtjockningsmedel</w:t>
            </w:r>
          </w:p>
          <w:p w14:paraId="6C4EA813" w14:textId="77777777" w:rsidR="00CF6B08" w:rsidRPr="003B6B33" w:rsidRDefault="00CF6B08">
            <w:pPr>
              <w:rPr>
                <w:rFonts w:asciiTheme="majorHAnsi" w:hAnsiTheme="majorHAnsi" w:cstheme="majorHAnsi"/>
              </w:rPr>
            </w:pPr>
          </w:p>
        </w:tc>
        <w:tc>
          <w:tcPr>
            <w:tcW w:w="6610" w:type="dxa"/>
          </w:tcPr>
          <w:p w14:paraId="2092DA97" w14:textId="77777777" w:rsidR="00CF6B08" w:rsidRPr="003B6B33" w:rsidRDefault="00CF6B08">
            <w:pPr>
              <w:rPr>
                <w:rFonts w:asciiTheme="majorHAnsi" w:hAnsiTheme="majorHAnsi" w:cstheme="majorHAnsi"/>
              </w:rPr>
            </w:pPr>
            <w:r w:rsidRPr="003B6B33">
              <w:rPr>
                <w:rFonts w:asciiTheme="majorHAnsi" w:hAnsiTheme="majorHAnsi" w:cstheme="majorHAnsi"/>
              </w:rPr>
              <w:t xml:space="preserve">Enbart förtjockningsmedel: Nivå 1 </w:t>
            </w:r>
          </w:p>
          <w:p w14:paraId="3CD885BB" w14:textId="77777777" w:rsidR="00CF6B08" w:rsidRPr="003B6B33" w:rsidRDefault="00CF6B08">
            <w:pPr>
              <w:rPr>
                <w:rFonts w:asciiTheme="majorHAnsi" w:hAnsiTheme="majorHAnsi" w:cstheme="majorHAnsi"/>
              </w:rPr>
            </w:pPr>
          </w:p>
          <w:p w14:paraId="598F3D96" w14:textId="77777777" w:rsidR="00CF6B08" w:rsidRPr="003B6B33" w:rsidRDefault="00CF6B08">
            <w:pPr>
              <w:rPr>
                <w:rFonts w:asciiTheme="majorHAnsi" w:hAnsiTheme="majorHAnsi" w:cstheme="majorHAnsi"/>
              </w:rPr>
            </w:pPr>
            <w:r w:rsidRPr="003B6B33">
              <w:rPr>
                <w:rFonts w:asciiTheme="majorHAnsi" w:hAnsiTheme="majorHAnsi" w:cstheme="majorHAnsi"/>
              </w:rPr>
              <w:t>I kombination med kosttillägg/sondnäring:</w:t>
            </w:r>
          </w:p>
          <w:p w14:paraId="4906C1A3" w14:textId="17F1FCE2" w:rsidR="00CF6B08" w:rsidRPr="003B6B33" w:rsidRDefault="00CF6B08">
            <w:pPr>
              <w:rPr>
                <w:rFonts w:asciiTheme="majorHAnsi" w:hAnsiTheme="majorHAnsi" w:cstheme="majorHAnsi"/>
              </w:rPr>
            </w:pPr>
            <w:r w:rsidRPr="003B6B33">
              <w:rPr>
                <w:rFonts w:asciiTheme="majorHAnsi" w:hAnsiTheme="majorHAnsi" w:cstheme="majorHAnsi"/>
              </w:rPr>
              <w:t>Avgörs av den energimängd som förskrivs, lägst Nivå 2</w:t>
            </w:r>
          </w:p>
        </w:tc>
      </w:tr>
      <w:tr w:rsidR="00CF6B08" w14:paraId="51FEA8E3" w14:textId="77777777">
        <w:trPr>
          <w:trHeight w:val="300"/>
        </w:trPr>
        <w:tc>
          <w:tcPr>
            <w:tcW w:w="2405" w:type="dxa"/>
          </w:tcPr>
          <w:p w14:paraId="540AA672" w14:textId="77777777" w:rsidR="00CF6B08" w:rsidRPr="003B6B33" w:rsidRDefault="00CF6B08">
            <w:pPr>
              <w:rPr>
                <w:rFonts w:asciiTheme="majorHAnsi" w:hAnsiTheme="majorHAnsi" w:cstheme="majorHAnsi"/>
                <w:lang w:val="en-US"/>
              </w:rPr>
            </w:pPr>
            <w:r w:rsidRPr="003B6B33">
              <w:rPr>
                <w:rFonts w:asciiTheme="majorHAnsi" w:hAnsiTheme="majorHAnsi" w:cstheme="majorHAnsi"/>
                <w:lang w:val="en-US"/>
              </w:rPr>
              <w:t>Resorb</w:t>
            </w:r>
          </w:p>
        </w:tc>
        <w:tc>
          <w:tcPr>
            <w:tcW w:w="6610" w:type="dxa"/>
          </w:tcPr>
          <w:p w14:paraId="37A03550" w14:textId="77777777" w:rsidR="00CF6B08" w:rsidRPr="003B6B33" w:rsidRDefault="00CF6B08">
            <w:pPr>
              <w:rPr>
                <w:rFonts w:asciiTheme="majorHAnsi" w:hAnsiTheme="majorHAnsi" w:cstheme="majorHAnsi"/>
              </w:rPr>
            </w:pPr>
            <w:r w:rsidRPr="003B6B33">
              <w:rPr>
                <w:rFonts w:asciiTheme="majorHAnsi" w:hAnsiTheme="majorHAnsi" w:cstheme="majorHAnsi"/>
              </w:rPr>
              <w:t xml:space="preserve">Enbart </w:t>
            </w:r>
            <w:proofErr w:type="spellStart"/>
            <w:r w:rsidRPr="003B6B33">
              <w:rPr>
                <w:rFonts w:asciiTheme="majorHAnsi" w:hAnsiTheme="majorHAnsi" w:cstheme="majorHAnsi"/>
              </w:rPr>
              <w:t>Resorb</w:t>
            </w:r>
            <w:proofErr w:type="spellEnd"/>
            <w:r w:rsidRPr="003B6B33">
              <w:rPr>
                <w:rFonts w:asciiTheme="majorHAnsi" w:hAnsiTheme="majorHAnsi" w:cstheme="majorHAnsi"/>
              </w:rPr>
              <w:t xml:space="preserve">: Nivå 1 </w:t>
            </w:r>
          </w:p>
          <w:p w14:paraId="182A05FF" w14:textId="77777777" w:rsidR="00CF6B08" w:rsidRPr="003B6B33" w:rsidRDefault="00CF6B08">
            <w:pPr>
              <w:rPr>
                <w:rFonts w:asciiTheme="majorHAnsi" w:hAnsiTheme="majorHAnsi" w:cstheme="majorHAnsi"/>
              </w:rPr>
            </w:pPr>
          </w:p>
          <w:p w14:paraId="1F34C980" w14:textId="77777777" w:rsidR="00CF6B08" w:rsidRPr="003B6B33" w:rsidRDefault="00CF6B08">
            <w:pPr>
              <w:rPr>
                <w:rFonts w:asciiTheme="majorHAnsi" w:hAnsiTheme="majorHAnsi" w:cstheme="majorHAnsi"/>
              </w:rPr>
            </w:pPr>
            <w:r w:rsidRPr="003B6B33">
              <w:rPr>
                <w:rFonts w:asciiTheme="majorHAnsi" w:hAnsiTheme="majorHAnsi" w:cstheme="majorHAnsi"/>
              </w:rPr>
              <w:t xml:space="preserve">I kombination med kosttillägg/sondnäring,  </w:t>
            </w:r>
          </w:p>
          <w:p w14:paraId="47230060" w14:textId="397F3AE0" w:rsidR="00CF6B08" w:rsidRPr="003B6B33" w:rsidRDefault="00CF6B08">
            <w:pPr>
              <w:rPr>
                <w:rFonts w:asciiTheme="majorHAnsi" w:hAnsiTheme="majorHAnsi" w:cstheme="majorHAnsi"/>
              </w:rPr>
            </w:pPr>
            <w:r w:rsidRPr="003B6B33">
              <w:rPr>
                <w:rFonts w:asciiTheme="majorHAnsi" w:hAnsiTheme="majorHAnsi" w:cstheme="majorHAnsi"/>
              </w:rPr>
              <w:t>Avgörs av den energimängd som förskrivs, lägst Nivå 2</w:t>
            </w:r>
          </w:p>
          <w:p w14:paraId="24D24AA7" w14:textId="77777777" w:rsidR="00CF6B08" w:rsidRPr="003B6B33" w:rsidRDefault="00CF6B08">
            <w:pPr>
              <w:rPr>
                <w:rFonts w:asciiTheme="majorHAnsi" w:hAnsiTheme="majorHAnsi" w:cstheme="majorHAnsi"/>
              </w:rPr>
            </w:pPr>
          </w:p>
          <w:p w14:paraId="3286B219" w14:textId="3670C554" w:rsidR="00CF6B08" w:rsidRPr="003B6B33" w:rsidRDefault="00CF6B08">
            <w:pPr>
              <w:rPr>
                <w:rStyle w:val="normaltextrun"/>
                <w:rFonts w:asciiTheme="majorHAnsi" w:hAnsiTheme="majorHAnsi" w:cstheme="majorHAnsi"/>
                <w:i/>
                <w:iCs/>
                <w:color w:val="000000" w:themeColor="text1"/>
              </w:rPr>
            </w:pPr>
            <w:r w:rsidRPr="003B6B33">
              <w:rPr>
                <w:rStyle w:val="normaltextrun"/>
                <w:rFonts w:asciiTheme="majorHAnsi" w:hAnsiTheme="majorHAnsi" w:cstheme="majorHAnsi"/>
                <w:b/>
                <w:bCs/>
                <w:i/>
                <w:iCs/>
                <w:color w:val="000000" w:themeColor="text1"/>
              </w:rPr>
              <w:t xml:space="preserve">Förskrivningsindikation: </w:t>
            </w:r>
            <w:r w:rsidRPr="003B6B33">
              <w:rPr>
                <w:rStyle w:val="normaltextrun"/>
                <w:rFonts w:asciiTheme="majorHAnsi" w:hAnsiTheme="majorHAnsi" w:cstheme="majorHAnsi"/>
                <w:i/>
                <w:iCs/>
                <w:color w:val="000000" w:themeColor="text1"/>
              </w:rPr>
              <w:t>Vid långvarigt höga vätskeförluster vid mag</w:t>
            </w:r>
            <w:r w:rsidR="00980E3E">
              <w:rPr>
                <w:rStyle w:val="normaltextrun"/>
                <w:rFonts w:asciiTheme="majorHAnsi" w:hAnsiTheme="majorHAnsi" w:cstheme="majorHAnsi"/>
                <w:i/>
                <w:iCs/>
                <w:color w:val="000000" w:themeColor="text1"/>
              </w:rPr>
              <w:t>-</w:t>
            </w:r>
            <w:proofErr w:type="gramStart"/>
            <w:r w:rsidRPr="003B6B33">
              <w:rPr>
                <w:rStyle w:val="normaltextrun"/>
                <w:rFonts w:asciiTheme="majorHAnsi" w:hAnsiTheme="majorHAnsi" w:cstheme="majorHAnsi"/>
                <w:i/>
                <w:iCs/>
                <w:color w:val="000000" w:themeColor="text1"/>
              </w:rPr>
              <w:t>tarm sjukdom</w:t>
            </w:r>
            <w:proofErr w:type="gramEnd"/>
            <w:r w:rsidRPr="003B6B33">
              <w:rPr>
                <w:rStyle w:val="normaltextrun"/>
                <w:rFonts w:asciiTheme="majorHAnsi" w:hAnsiTheme="majorHAnsi" w:cstheme="majorHAnsi"/>
                <w:i/>
                <w:iCs/>
                <w:color w:val="000000" w:themeColor="text1"/>
              </w:rPr>
              <w:t xml:space="preserve"> t ex: IBD, korttarm-syndrom, strålskadade tarmar </w:t>
            </w:r>
          </w:p>
          <w:p w14:paraId="746B4338" w14:textId="77777777" w:rsidR="00CF6B08" w:rsidRPr="003B6B33" w:rsidRDefault="00CF6B08">
            <w:pPr>
              <w:rPr>
                <w:rFonts w:asciiTheme="majorHAnsi" w:hAnsiTheme="majorHAnsi" w:cstheme="majorHAnsi"/>
              </w:rPr>
            </w:pPr>
          </w:p>
        </w:tc>
      </w:tr>
      <w:tr w:rsidR="00CF6B08" w14:paraId="7F6EB858" w14:textId="77777777">
        <w:trPr>
          <w:trHeight w:val="300"/>
        </w:trPr>
        <w:tc>
          <w:tcPr>
            <w:tcW w:w="2405" w:type="dxa"/>
          </w:tcPr>
          <w:p w14:paraId="2E48EAC3" w14:textId="2022C410" w:rsidR="00CF6B08" w:rsidRPr="003E18A4" w:rsidRDefault="00CF6B08">
            <w:pPr>
              <w:rPr>
                <w:rFonts w:asciiTheme="majorHAnsi" w:hAnsiTheme="majorHAnsi" w:cstheme="majorHAnsi"/>
              </w:rPr>
            </w:pPr>
            <w:r w:rsidRPr="003E18A4">
              <w:rPr>
                <w:rFonts w:asciiTheme="majorHAnsi" w:hAnsiTheme="majorHAnsi" w:cstheme="majorHAnsi"/>
              </w:rPr>
              <w:t xml:space="preserve">Metabola sjukdomar– </w:t>
            </w:r>
            <w:proofErr w:type="spellStart"/>
            <w:r w:rsidRPr="003E18A4">
              <w:rPr>
                <w:rFonts w:asciiTheme="majorHAnsi" w:hAnsiTheme="majorHAnsi" w:cstheme="majorHAnsi"/>
              </w:rPr>
              <w:t>Inborn</w:t>
            </w:r>
            <w:proofErr w:type="spellEnd"/>
            <w:r w:rsidRPr="003E18A4">
              <w:rPr>
                <w:rFonts w:asciiTheme="majorHAnsi" w:hAnsiTheme="majorHAnsi" w:cstheme="majorHAnsi"/>
              </w:rPr>
              <w:t xml:space="preserve"> </w:t>
            </w:r>
            <w:proofErr w:type="spellStart"/>
            <w:r w:rsidRPr="003E18A4">
              <w:rPr>
                <w:rFonts w:asciiTheme="majorHAnsi" w:hAnsiTheme="majorHAnsi" w:cstheme="majorHAnsi"/>
              </w:rPr>
              <w:t>error</w:t>
            </w:r>
            <w:proofErr w:type="spellEnd"/>
            <w:r w:rsidRPr="003E18A4">
              <w:rPr>
                <w:rFonts w:asciiTheme="majorHAnsi" w:hAnsiTheme="majorHAnsi" w:cstheme="majorHAnsi"/>
              </w:rPr>
              <w:t xml:space="preserve"> </w:t>
            </w:r>
            <w:proofErr w:type="spellStart"/>
            <w:r w:rsidRPr="003E18A4">
              <w:rPr>
                <w:rFonts w:asciiTheme="majorHAnsi" w:hAnsiTheme="majorHAnsi" w:cstheme="majorHAnsi"/>
              </w:rPr>
              <w:t>of</w:t>
            </w:r>
            <w:proofErr w:type="spellEnd"/>
            <w:r w:rsidRPr="003E18A4">
              <w:rPr>
                <w:rFonts w:asciiTheme="majorHAnsi" w:hAnsiTheme="majorHAnsi" w:cstheme="majorHAnsi"/>
              </w:rPr>
              <w:t xml:space="preserve"> metabolism ex PKU, </w:t>
            </w:r>
            <w:proofErr w:type="spellStart"/>
            <w:r w:rsidRPr="003E18A4">
              <w:rPr>
                <w:rFonts w:asciiTheme="majorHAnsi" w:hAnsiTheme="majorHAnsi" w:cstheme="majorHAnsi"/>
              </w:rPr>
              <w:t>tyrosinemi</w:t>
            </w:r>
            <w:proofErr w:type="spellEnd"/>
          </w:p>
        </w:tc>
        <w:tc>
          <w:tcPr>
            <w:tcW w:w="6610" w:type="dxa"/>
          </w:tcPr>
          <w:p w14:paraId="3E6316A1" w14:textId="77777777" w:rsidR="00CF6B08" w:rsidRPr="003B6B33" w:rsidRDefault="00CF6B08">
            <w:pPr>
              <w:rPr>
                <w:rFonts w:asciiTheme="majorHAnsi" w:hAnsiTheme="majorHAnsi" w:cstheme="majorHAnsi"/>
              </w:rPr>
            </w:pPr>
            <w:r w:rsidRPr="003B6B33">
              <w:rPr>
                <w:rFonts w:asciiTheme="majorHAnsi" w:hAnsiTheme="majorHAnsi" w:cstheme="majorHAnsi"/>
              </w:rPr>
              <w:t xml:space="preserve">Nivå 1 </w:t>
            </w:r>
          </w:p>
          <w:p w14:paraId="7A67E584" w14:textId="77777777" w:rsidR="00CF6B08" w:rsidRPr="003B6B33" w:rsidRDefault="00CF6B08">
            <w:pPr>
              <w:rPr>
                <w:rFonts w:asciiTheme="majorHAnsi" w:hAnsiTheme="majorHAnsi" w:cstheme="majorHAnsi"/>
              </w:rPr>
            </w:pPr>
            <w:r w:rsidRPr="003B6B33">
              <w:rPr>
                <w:rFonts w:asciiTheme="majorHAnsi" w:hAnsiTheme="majorHAnsi" w:cstheme="majorHAnsi"/>
              </w:rPr>
              <w:t>Avser alla specialprodukter.</w:t>
            </w:r>
          </w:p>
          <w:p w14:paraId="7EDD00A5" w14:textId="77777777" w:rsidR="00CF6B08" w:rsidRPr="003B6B33" w:rsidRDefault="00CF6B08">
            <w:pPr>
              <w:rPr>
                <w:rFonts w:asciiTheme="majorHAnsi" w:hAnsiTheme="majorHAnsi" w:cstheme="majorHAnsi"/>
              </w:rPr>
            </w:pPr>
          </w:p>
        </w:tc>
      </w:tr>
      <w:tr w:rsidR="00CF6B08" w14:paraId="583DB324" w14:textId="77777777">
        <w:trPr>
          <w:trHeight w:val="300"/>
        </w:trPr>
        <w:tc>
          <w:tcPr>
            <w:tcW w:w="2405" w:type="dxa"/>
          </w:tcPr>
          <w:p w14:paraId="20F75230" w14:textId="77777777" w:rsidR="00CF6B08" w:rsidRDefault="00CF6B08">
            <w:pPr>
              <w:rPr>
                <w:rFonts w:asciiTheme="majorHAnsi" w:hAnsiTheme="majorHAnsi" w:cstheme="majorHAnsi"/>
              </w:rPr>
            </w:pPr>
            <w:r w:rsidRPr="003B6B33">
              <w:rPr>
                <w:rFonts w:asciiTheme="majorHAnsi" w:hAnsiTheme="majorHAnsi" w:cstheme="majorHAnsi"/>
              </w:rPr>
              <w:t xml:space="preserve">SPC-flakes </w:t>
            </w:r>
          </w:p>
          <w:p w14:paraId="55A2F24A" w14:textId="77777777" w:rsidR="00492FAF" w:rsidRPr="003B6B33" w:rsidRDefault="00492FAF">
            <w:pPr>
              <w:rPr>
                <w:rFonts w:asciiTheme="majorHAnsi" w:hAnsiTheme="majorHAnsi" w:cstheme="majorHAnsi"/>
              </w:rPr>
            </w:pPr>
          </w:p>
        </w:tc>
        <w:tc>
          <w:tcPr>
            <w:tcW w:w="6610" w:type="dxa"/>
          </w:tcPr>
          <w:p w14:paraId="1C648B38" w14:textId="4FB81EBE" w:rsidR="00CF6B08" w:rsidRPr="003B6B33" w:rsidRDefault="00CF6B08">
            <w:pPr>
              <w:rPr>
                <w:rFonts w:asciiTheme="majorHAnsi" w:hAnsiTheme="majorHAnsi" w:cstheme="majorHAnsi"/>
              </w:rPr>
            </w:pPr>
            <w:r w:rsidRPr="003B6B33">
              <w:rPr>
                <w:rFonts w:asciiTheme="majorHAnsi" w:hAnsiTheme="majorHAnsi" w:cstheme="majorHAnsi"/>
              </w:rPr>
              <w:t xml:space="preserve">Nivå 1 </w:t>
            </w:r>
          </w:p>
        </w:tc>
      </w:tr>
    </w:tbl>
    <w:p w14:paraId="3F82AC20" w14:textId="77777777" w:rsidR="00CF6B08" w:rsidRDefault="00CF6B08" w:rsidP="00D167E6">
      <w:pPr>
        <w:pStyle w:val="Default"/>
        <w:rPr>
          <w:rStyle w:val="Rubrik1Char"/>
        </w:rPr>
      </w:pPr>
    </w:p>
    <w:p w14:paraId="3ACA473C" w14:textId="4819180E" w:rsidR="00D167E6" w:rsidRPr="00112C61" w:rsidRDefault="00D167E6" w:rsidP="00D167E6">
      <w:pPr>
        <w:pStyle w:val="Default"/>
        <w:rPr>
          <w:rStyle w:val="Rubrik1Char"/>
        </w:rPr>
      </w:pPr>
      <w:bookmarkStart w:id="35" w:name="_Toc220425211"/>
      <w:r w:rsidRPr="0019083C">
        <w:rPr>
          <w:rStyle w:val="Rubrik1Char"/>
        </w:rPr>
        <w:t xml:space="preserve">Förskrivning till Barn, </w:t>
      </w:r>
      <w:r w:rsidR="00D25428">
        <w:rPr>
          <w:rStyle w:val="Rubrik1Char"/>
        </w:rPr>
        <w:t>under</w:t>
      </w:r>
      <w:r w:rsidRPr="0019083C">
        <w:rPr>
          <w:rStyle w:val="Rubrik1Char"/>
        </w:rPr>
        <w:t xml:space="preserve"> 16 </w:t>
      </w:r>
      <w:r w:rsidR="002405F6">
        <w:rPr>
          <w:rStyle w:val="Rubrik1Char"/>
        </w:rPr>
        <w:t>år</w:t>
      </w:r>
      <w:bookmarkEnd w:id="35"/>
    </w:p>
    <w:p w14:paraId="3918B12D" w14:textId="324F0027" w:rsidR="58EA7C3F" w:rsidRDefault="58EA7C3F" w:rsidP="58EA7C3F">
      <w:pPr>
        <w:pStyle w:val="Default"/>
        <w:rPr>
          <w:highlight w:val="yellow"/>
        </w:rPr>
      </w:pPr>
    </w:p>
    <w:p w14:paraId="3EB36885" w14:textId="44221606" w:rsidR="2223C657" w:rsidRDefault="2223C657" w:rsidP="58EA7C3F">
      <w:pPr>
        <w:pStyle w:val="Default"/>
      </w:pPr>
      <w:r>
        <w:t>Förskrivning</w:t>
      </w:r>
      <w:r w:rsidR="35E2F2B0">
        <w:t xml:space="preserve"> </w:t>
      </w:r>
      <w:r w:rsidR="78B8832A">
        <w:t xml:space="preserve">och beställning </w:t>
      </w:r>
      <w:r w:rsidR="35E2F2B0">
        <w:t xml:space="preserve">av speciallivsmedel </w:t>
      </w:r>
      <w:r>
        <w:t xml:space="preserve">till barn görs av </w:t>
      </w:r>
      <w:r w:rsidR="27B48003">
        <w:t xml:space="preserve">specialistläkare eller </w:t>
      </w:r>
      <w:r>
        <w:t xml:space="preserve">barndietist </w:t>
      </w:r>
      <w:r w:rsidR="35E2F2B0">
        <w:t>inom specialistvården</w:t>
      </w:r>
      <w:r w:rsidR="002C1C0F">
        <w:t xml:space="preserve"> efter delegation</w:t>
      </w:r>
      <w:r w:rsidR="70C7320A">
        <w:t>.</w:t>
      </w:r>
      <w:r w:rsidR="2C20D98B">
        <w:t xml:space="preserve"> </w:t>
      </w:r>
      <w:r w:rsidR="39A87AFC" w:rsidRPr="58EA7C3F">
        <w:rPr>
          <w:color w:val="auto"/>
        </w:rPr>
        <w:t xml:space="preserve">Verksamhetens chef har ansvar för att förskrivande dietist har tillräcklig kompetens att utföra uppdraget. </w:t>
      </w:r>
      <w:r w:rsidR="00073677">
        <w:rPr>
          <w:color w:val="auto"/>
        </w:rPr>
        <w:t xml:space="preserve">Mall för delegation </w:t>
      </w:r>
      <w:r w:rsidR="00AD3F9C">
        <w:rPr>
          <w:color w:val="auto"/>
        </w:rPr>
        <w:t xml:space="preserve">finns på </w:t>
      </w:r>
      <w:hyperlink r:id="rId17" w:history="1">
        <w:r w:rsidR="00CE61BD" w:rsidRPr="00CE61BD">
          <w:rPr>
            <w:rStyle w:val="Hyperlnk"/>
          </w:rPr>
          <w:t>Vårdgivarwebb Västernorrland - Beställning och förskrivning av nutritionsprodukter (speciallivsmedel)</w:t>
        </w:r>
      </w:hyperlink>
      <w:r w:rsidR="00321272">
        <w:rPr>
          <w:color w:val="auto"/>
        </w:rPr>
        <w:t>.</w:t>
      </w:r>
    </w:p>
    <w:p w14:paraId="0BC99D20" w14:textId="583107FE" w:rsidR="00D167E6" w:rsidRPr="004F0BC6" w:rsidRDefault="00D167E6" w:rsidP="00D167E6">
      <w:pPr>
        <w:pStyle w:val="Default"/>
        <w:rPr>
          <w:color w:val="FF0000"/>
        </w:rPr>
      </w:pPr>
    </w:p>
    <w:p w14:paraId="5B27D6BD" w14:textId="2E0EA04D" w:rsidR="005A0F57" w:rsidRPr="002405F6" w:rsidRDefault="002405F6" w:rsidP="00D14DF5">
      <w:pPr>
        <w:pStyle w:val="Rubrik2"/>
      </w:pPr>
      <w:bookmarkStart w:id="36" w:name="_Toc220425212"/>
      <w:r w:rsidRPr="002405F6">
        <w:lastRenderedPageBreak/>
        <w:t>F</w:t>
      </w:r>
      <w:r w:rsidR="005A0F57" w:rsidRPr="002405F6">
        <w:t>olkbokförda</w:t>
      </w:r>
      <w:r w:rsidR="0019083C" w:rsidRPr="002405F6">
        <w:t xml:space="preserve"> barn</w:t>
      </w:r>
      <w:bookmarkEnd w:id="36"/>
    </w:p>
    <w:p w14:paraId="7066883E" w14:textId="71A5CD02" w:rsidR="00493DE7" w:rsidRDefault="00670393" w:rsidP="00135C04">
      <w:r>
        <w:t>Produkterna förskrivs i</w:t>
      </w:r>
      <w:r w:rsidR="004D5B20">
        <w:t xml:space="preserve"> </w:t>
      </w:r>
      <w:proofErr w:type="spellStart"/>
      <w:r w:rsidR="00EC2537">
        <w:t>Mediq</w:t>
      </w:r>
      <w:proofErr w:type="spellEnd"/>
      <w:r>
        <w:t xml:space="preserve"> på barnets personnummer. </w:t>
      </w:r>
      <w:r w:rsidR="00690C8F" w:rsidRPr="00480E93">
        <w:t xml:space="preserve">Kostnad för </w:t>
      </w:r>
      <w:r w:rsidR="00D167E6" w:rsidRPr="00480E93">
        <w:t xml:space="preserve">barn </w:t>
      </w:r>
      <w:r w:rsidR="00D167E6">
        <w:t xml:space="preserve">upp till 16 år </w:t>
      </w:r>
      <w:r w:rsidR="004C2421">
        <w:t xml:space="preserve">är </w:t>
      </w:r>
      <w:r w:rsidR="00D167E6" w:rsidRPr="00A61B51">
        <w:t>120 kr per leveranstillfälle</w:t>
      </w:r>
      <w:r w:rsidR="00D167E6">
        <w:t xml:space="preserve">. </w:t>
      </w:r>
      <w:r w:rsidR="00970425">
        <w:t>Ett uttag</w:t>
      </w:r>
      <w:r w:rsidR="0004293A">
        <w:t xml:space="preserve"> </w:t>
      </w:r>
      <w:r w:rsidR="00980216">
        <w:t>bör motsvara en månads förbrukning</w:t>
      </w:r>
      <w:r w:rsidR="5A3E2258">
        <w:t xml:space="preserve"> (</w:t>
      </w:r>
      <w:r w:rsidR="00D167E6" w:rsidRPr="58EA7C3F">
        <w:t>maximalt</w:t>
      </w:r>
      <w:r w:rsidR="00D167E6" w:rsidRPr="00A61B51">
        <w:rPr>
          <w:i/>
          <w:iCs/>
        </w:rPr>
        <w:t xml:space="preserve"> </w:t>
      </w:r>
      <w:r w:rsidR="00D167E6" w:rsidRPr="00A61B51">
        <w:t>90 dagars behov</w:t>
      </w:r>
      <w:r w:rsidR="00D167E6">
        <w:t>/uttag</w:t>
      </w:r>
      <w:r w:rsidR="60AC954F">
        <w:t>)</w:t>
      </w:r>
      <w:r w:rsidR="50741901">
        <w:t>.</w:t>
      </w:r>
    </w:p>
    <w:p w14:paraId="7A79B36D" w14:textId="77777777" w:rsidR="00D167E6" w:rsidRDefault="00D167E6" w:rsidP="00D167E6"/>
    <w:p w14:paraId="3AA1FF3D" w14:textId="57409D03" w:rsidR="005A0F57" w:rsidRPr="00155067" w:rsidRDefault="005A0F57" w:rsidP="00D14DF5">
      <w:pPr>
        <w:pStyle w:val="Rubrik2"/>
      </w:pPr>
      <w:bookmarkStart w:id="37" w:name="_Toc220425213"/>
      <w:r w:rsidRPr="00155067">
        <w:t>Asylsökande barn</w:t>
      </w:r>
      <w:bookmarkEnd w:id="37"/>
      <w:r w:rsidR="003B5DFF" w:rsidRPr="00155067">
        <w:t xml:space="preserve"> </w:t>
      </w:r>
    </w:p>
    <w:p w14:paraId="5F53F426" w14:textId="5BA2ABBF" w:rsidR="0036184C" w:rsidRPr="0036184C" w:rsidRDefault="0036184C" w:rsidP="0036184C">
      <w:r w:rsidRPr="0036184C">
        <w:t xml:space="preserve">För denna grupp ska </w:t>
      </w:r>
      <w:r w:rsidRPr="00EB6A6C">
        <w:rPr>
          <w:bCs/>
        </w:rPr>
        <w:t>inte</w:t>
      </w:r>
      <w:r w:rsidRPr="0036184C">
        <w:t xml:space="preserve"> förskrivning ske </w:t>
      </w:r>
      <w:r w:rsidR="00680AC6">
        <w:t>via portalen</w:t>
      </w:r>
      <w:r w:rsidR="001A17A3">
        <w:t xml:space="preserve">, </w:t>
      </w:r>
      <w:r w:rsidR="00404065">
        <w:t>i stället</w:t>
      </w:r>
      <w:r w:rsidR="001A17A3">
        <w:t xml:space="preserve"> görs en </w:t>
      </w:r>
      <w:r w:rsidRPr="0036184C">
        <w:t>livsmedelsanvisning till apotek.</w:t>
      </w:r>
      <w:r w:rsidR="000A5CB7">
        <w:t xml:space="preserve"> </w:t>
      </w:r>
      <w:r w:rsidR="00A10DE5">
        <w:t>Speciallivsmedel</w:t>
      </w:r>
      <w:r w:rsidR="000A5CB7">
        <w:t xml:space="preserve"> till barn under 16 år ingår i läkemedelsförmånen</w:t>
      </w:r>
      <w:r w:rsidR="00433486">
        <w:t>.</w:t>
      </w:r>
    </w:p>
    <w:p w14:paraId="32CA40F4" w14:textId="77777777" w:rsidR="00493DE7" w:rsidRDefault="00493DE7" w:rsidP="0036184C"/>
    <w:p w14:paraId="2F6335AE" w14:textId="73019E8C" w:rsidR="005756A1" w:rsidRDefault="0036184C" w:rsidP="00201293">
      <w:r w:rsidRPr="00D102BD">
        <w:t>Asylsökande barn betalar en egenavgift på 50 kr på apotek. Det gäller för livsmedel för högst tre månader och som är utskrivna vid samma tillfälle av samma förskrivare. Resterande kostnad för livsmedlen ersätts av Migrationsverket till apotek.</w:t>
      </w:r>
    </w:p>
    <w:p w14:paraId="3D686FD3" w14:textId="77777777" w:rsidR="00CB4AF9" w:rsidRPr="0072017B" w:rsidRDefault="00CB4AF9" w:rsidP="00CB4AF9">
      <w:pPr>
        <w:pStyle w:val="Rubrik2"/>
        <w:rPr>
          <w:color w:val="auto"/>
        </w:rPr>
      </w:pPr>
    </w:p>
    <w:p w14:paraId="0EA51A1A" w14:textId="3A467110" w:rsidR="00CB4AF9" w:rsidRPr="00F67007" w:rsidRDefault="004C1452" w:rsidP="00CB4AF9">
      <w:pPr>
        <w:pStyle w:val="Rubrik2"/>
      </w:pPr>
      <w:bookmarkStart w:id="38" w:name="_Toc220425214"/>
      <w:r>
        <w:t>P</w:t>
      </w:r>
      <w:r w:rsidR="00CB4AF9" w:rsidRPr="00F67007">
        <w:t>apperslösa</w:t>
      </w:r>
      <w:r w:rsidR="002533D8">
        <w:t xml:space="preserve"> </w:t>
      </w:r>
      <w:r w:rsidR="00CB4AF9" w:rsidRPr="00F67007">
        <w:t>barn</w:t>
      </w:r>
      <w:bookmarkEnd w:id="38"/>
      <w:r w:rsidR="00CB4AF9" w:rsidRPr="00F67007">
        <w:t xml:space="preserve"> </w:t>
      </w:r>
    </w:p>
    <w:p w14:paraId="6EE71556" w14:textId="4FEFB28D" w:rsidR="00CB4AF9" w:rsidRPr="0036184C" w:rsidRDefault="00CB4AF9" w:rsidP="00CB4AF9">
      <w:pPr>
        <w:pStyle w:val="Default"/>
      </w:pPr>
      <w:r w:rsidRPr="00D14DF5">
        <w:t xml:space="preserve">Eftersom papperslösa ofta saknar fast adress beställs lämpligen </w:t>
      </w:r>
      <w:r w:rsidR="00B43BF0">
        <w:t>speciallivsmedel</w:t>
      </w:r>
      <w:r w:rsidRPr="00D14DF5">
        <w:t xml:space="preserve"> från </w:t>
      </w:r>
      <w:proofErr w:type="spellStart"/>
      <w:r>
        <w:t>Mediq</w:t>
      </w:r>
      <w:proofErr w:type="spellEnd"/>
      <w:r w:rsidRPr="00D14DF5">
        <w:t xml:space="preserve"> till den egna mottagningen och lämnas ut till patienten av förskrivande enhet.</w:t>
      </w:r>
      <w:r>
        <w:t xml:space="preserve">  </w:t>
      </w:r>
      <w:r w:rsidR="00BE2448" w:rsidRPr="00337485">
        <w:t xml:space="preserve">Förskrivs på kundnummer </w:t>
      </w:r>
      <w:r w:rsidR="00BE2448">
        <w:t xml:space="preserve">”PRS124 – Region Västernorrland Papperslösa” </w:t>
      </w:r>
      <w:r w:rsidR="00BE2448" w:rsidRPr="00337485">
        <w:t xml:space="preserve">i </w:t>
      </w:r>
      <w:r w:rsidR="00BE2448">
        <w:t xml:space="preserve">Förskrivningsprotalen. </w:t>
      </w:r>
      <w:r w:rsidRPr="0036184C">
        <w:t xml:space="preserve">Kostnaden debiteras kostnadsställe </w:t>
      </w:r>
      <w:proofErr w:type="gramStart"/>
      <w:r w:rsidRPr="0036184C">
        <w:t>81905</w:t>
      </w:r>
      <w:proofErr w:type="gramEnd"/>
      <w:r w:rsidRPr="0036184C">
        <w:t xml:space="preserve"> (Papperslösa)</w:t>
      </w:r>
      <w:r>
        <w:t xml:space="preserve">. </w:t>
      </w:r>
    </w:p>
    <w:p w14:paraId="604423C4" w14:textId="77777777" w:rsidR="00201293" w:rsidRDefault="00201293" w:rsidP="00201293"/>
    <w:p w14:paraId="443470A9" w14:textId="2212340A" w:rsidR="00D167E6" w:rsidRPr="0019083C" w:rsidRDefault="00D167E6" w:rsidP="006C69E9">
      <w:pPr>
        <w:pStyle w:val="Rubrik1"/>
        <w:spacing w:after="240"/>
      </w:pPr>
      <w:bookmarkStart w:id="39" w:name="_Toc220425215"/>
      <w:r w:rsidRPr="0019083C">
        <w:t>Förskrivning till Vuxna</w:t>
      </w:r>
      <w:bookmarkEnd w:id="39"/>
      <w:r w:rsidRPr="0019083C">
        <w:t xml:space="preserve"> </w:t>
      </w:r>
    </w:p>
    <w:p w14:paraId="3586D9B9" w14:textId="77777777" w:rsidR="004746DF" w:rsidRDefault="004746DF" w:rsidP="004746DF">
      <w:pPr>
        <w:tabs>
          <w:tab w:val="left" w:pos="3686"/>
        </w:tabs>
        <w:rPr>
          <w:bCs/>
        </w:rPr>
      </w:pPr>
      <w:r w:rsidRPr="002502F5">
        <w:rPr>
          <w:bCs/>
        </w:rPr>
        <w:t xml:space="preserve">Dietister alternativt läkare förskriver till vuxna inom Region Västernorrland. Verksamhetens chef har ansvar för att tillräcklig kompetens finns hos förskrivare och att ansökan om behörighet läggs till rätt kostnadsställen. </w:t>
      </w:r>
    </w:p>
    <w:p w14:paraId="1BBE1207" w14:textId="77777777" w:rsidR="00666A61" w:rsidRPr="002502F5" w:rsidRDefault="00666A61" w:rsidP="004746DF">
      <w:pPr>
        <w:tabs>
          <w:tab w:val="left" w:pos="3686"/>
        </w:tabs>
        <w:rPr>
          <w:bCs/>
        </w:rPr>
      </w:pPr>
    </w:p>
    <w:p w14:paraId="2AD2EDA5" w14:textId="4DD2A45F" w:rsidR="00D167E6" w:rsidRPr="00A61B51" w:rsidRDefault="00D167E6" w:rsidP="00D167E6">
      <w:pPr>
        <w:pStyle w:val="Default"/>
      </w:pPr>
      <w:r w:rsidRPr="00A61B51">
        <w:t xml:space="preserve">Regelverket avseende subvention till vuxna är gemensamt för </w:t>
      </w:r>
      <w:r w:rsidR="00A616A9">
        <w:t>Regionerna</w:t>
      </w:r>
      <w:r w:rsidRPr="00A61B51">
        <w:t xml:space="preserve"> Norrbotten, Västerbotten, Jämtland</w:t>
      </w:r>
      <w:r w:rsidR="006A7A59">
        <w:t>-Härjedalen</w:t>
      </w:r>
      <w:r w:rsidRPr="00A61B51">
        <w:t xml:space="preserve"> och Västernorrland. </w:t>
      </w:r>
    </w:p>
    <w:p w14:paraId="78F39C25" w14:textId="77777777" w:rsidR="00D167E6" w:rsidRPr="00A61B51" w:rsidRDefault="00D167E6" w:rsidP="00D167E6">
      <w:pPr>
        <w:pStyle w:val="Default"/>
      </w:pPr>
    </w:p>
    <w:p w14:paraId="34BA230A" w14:textId="33642215" w:rsidR="00D167E6" w:rsidRPr="00D14DF5" w:rsidRDefault="00D167E6" w:rsidP="0036184C">
      <w:pPr>
        <w:pStyle w:val="Default"/>
        <w:numPr>
          <w:ilvl w:val="0"/>
          <w:numId w:val="1"/>
        </w:numPr>
        <w:spacing w:after="120"/>
        <w:ind w:left="805" w:hanging="357"/>
      </w:pPr>
      <w:r w:rsidRPr="00D9003A">
        <w:t xml:space="preserve">Förskrivning ska ske av den enhet som innehar Hälso- och sjukvårdsansvaret </w:t>
      </w:r>
      <w:r w:rsidRPr="00D14DF5">
        <w:t xml:space="preserve">för patienten. Patienten ska vara folkbokförd i </w:t>
      </w:r>
      <w:r w:rsidR="000A4BEE" w:rsidRPr="00D14DF5">
        <w:t>R</w:t>
      </w:r>
      <w:r w:rsidRPr="00D14DF5">
        <w:t xml:space="preserve">VN och bo i ett ordinärt boende. </w:t>
      </w:r>
    </w:p>
    <w:p w14:paraId="33101C38" w14:textId="1A99CBA0" w:rsidR="0019083C" w:rsidRPr="00D14DF5" w:rsidRDefault="0019083C" w:rsidP="0019083C">
      <w:pPr>
        <w:pStyle w:val="Default"/>
        <w:numPr>
          <w:ilvl w:val="0"/>
          <w:numId w:val="1"/>
        </w:numPr>
        <w:spacing w:after="120"/>
        <w:ind w:left="805" w:hanging="357"/>
      </w:pPr>
      <w:r w:rsidRPr="00D14DF5">
        <w:t xml:space="preserve">Respektive kommun </w:t>
      </w:r>
      <w:r w:rsidR="00453EE5">
        <w:t xml:space="preserve">tillhandahåller </w:t>
      </w:r>
      <w:r w:rsidR="00240F7F">
        <w:t>speciallivsmedel</w:t>
      </w:r>
      <w:r w:rsidRPr="00D14DF5">
        <w:t xml:space="preserve"> till patienter i särskilt boende</w:t>
      </w:r>
      <w:r w:rsidR="00453EE5">
        <w:t xml:space="preserve"> eftersom </w:t>
      </w:r>
      <w:r w:rsidRPr="00D14DF5">
        <w:t xml:space="preserve">kostnaden för mat </w:t>
      </w:r>
      <w:r w:rsidR="00EF286C">
        <w:t xml:space="preserve">och näring </w:t>
      </w:r>
      <w:r w:rsidRPr="00D14DF5">
        <w:t xml:space="preserve">ingår i </w:t>
      </w:r>
      <w:r w:rsidR="00453EE5">
        <w:t>boende</w:t>
      </w:r>
      <w:r w:rsidRPr="00D14DF5">
        <w:t>avgiften.</w:t>
      </w:r>
    </w:p>
    <w:p w14:paraId="60F6F2D7" w14:textId="44CFAEDA" w:rsidR="0019083C" w:rsidRDefault="0019083C" w:rsidP="0019083C">
      <w:pPr>
        <w:pStyle w:val="Default"/>
        <w:numPr>
          <w:ilvl w:val="0"/>
          <w:numId w:val="1"/>
        </w:numPr>
      </w:pPr>
      <w:r w:rsidRPr="00D14DF5">
        <w:t xml:space="preserve">För patienter med </w:t>
      </w:r>
      <w:r w:rsidR="008902B4">
        <w:t xml:space="preserve">celiaki </w:t>
      </w:r>
      <w:r w:rsidRPr="00D14DF5">
        <w:t xml:space="preserve">sker ingen förskrivning av glutenfria produkter </w:t>
      </w:r>
      <w:r w:rsidR="00662A7A">
        <w:t>från</w:t>
      </w:r>
      <w:r w:rsidRPr="00D14DF5">
        <w:t xml:space="preserve"> 16 års ålder.</w:t>
      </w:r>
    </w:p>
    <w:p w14:paraId="1A25E042" w14:textId="77777777" w:rsidR="00A60026" w:rsidRPr="00D14DF5" w:rsidRDefault="00A60026" w:rsidP="00A60026">
      <w:pPr>
        <w:pStyle w:val="Default"/>
        <w:ind w:left="810"/>
      </w:pPr>
    </w:p>
    <w:p w14:paraId="799CCF93" w14:textId="1C0F3540" w:rsidR="0019083C" w:rsidRPr="00D14DF5" w:rsidRDefault="0036184C" w:rsidP="0019083C">
      <w:pPr>
        <w:pStyle w:val="Default"/>
        <w:numPr>
          <w:ilvl w:val="0"/>
          <w:numId w:val="1"/>
        </w:numPr>
        <w:spacing w:after="120"/>
        <w:ind w:left="805" w:hanging="357"/>
      </w:pPr>
      <w:r w:rsidRPr="00D14DF5">
        <w:lastRenderedPageBreak/>
        <w:t xml:space="preserve">Asylsökande och papperslösa har rätt till hälso- och sjukvård på samma villkor som folkbokförda i </w:t>
      </w:r>
      <w:r w:rsidR="00690C8F" w:rsidRPr="00D14DF5">
        <w:t>R</w:t>
      </w:r>
      <w:r w:rsidRPr="00D14DF5">
        <w:t>egionen.</w:t>
      </w:r>
      <w:r w:rsidR="0019083C" w:rsidRPr="00D14DF5">
        <w:t xml:space="preserve"> </w:t>
      </w:r>
    </w:p>
    <w:p w14:paraId="5F70AC61" w14:textId="08C128AE" w:rsidR="00B4721A" w:rsidRPr="00874C1C" w:rsidRDefault="0019083C" w:rsidP="00D167E6">
      <w:pPr>
        <w:pStyle w:val="Default"/>
        <w:numPr>
          <w:ilvl w:val="0"/>
          <w:numId w:val="1"/>
        </w:numPr>
        <w:spacing w:after="120"/>
        <w:ind w:left="805" w:hanging="357"/>
      </w:pPr>
      <w:r w:rsidRPr="00D14DF5">
        <w:t xml:space="preserve">Förskrivning </w:t>
      </w:r>
      <w:r w:rsidR="00EF71AD" w:rsidRPr="00D14DF5">
        <w:t xml:space="preserve">med hemleverans och egenavgift kan göras via </w:t>
      </w:r>
      <w:proofErr w:type="spellStart"/>
      <w:r w:rsidR="00D233C1">
        <w:t>Mediq</w:t>
      </w:r>
      <w:proofErr w:type="spellEnd"/>
      <w:r w:rsidR="00D233C1">
        <w:t xml:space="preserve"> </w:t>
      </w:r>
      <w:r w:rsidR="00EF71AD" w:rsidRPr="00D14DF5">
        <w:t>även till asylsökand</w:t>
      </w:r>
      <w:r w:rsidR="00F10143">
        <w:t>e</w:t>
      </w:r>
      <w:r w:rsidR="007C3E69">
        <w:t>.</w:t>
      </w:r>
    </w:p>
    <w:p w14:paraId="49BCBBD1" w14:textId="5D3A91C3" w:rsidR="00D167E6" w:rsidRDefault="00D167E6" w:rsidP="00D167E6">
      <w:pPr>
        <w:pStyle w:val="Default"/>
        <w:rPr>
          <w:b/>
          <w:bCs/>
        </w:rPr>
      </w:pPr>
    </w:p>
    <w:p w14:paraId="2AF6C05B" w14:textId="54B42CBA" w:rsidR="00E84570" w:rsidRDefault="00C44010" w:rsidP="00C26D9A">
      <w:pPr>
        <w:pStyle w:val="Rubrik2"/>
      </w:pPr>
      <w:bookmarkStart w:id="40" w:name="_Toc220425216"/>
      <w:r>
        <w:t>A</w:t>
      </w:r>
      <w:r w:rsidR="00E84570">
        <w:t>sylsökande</w:t>
      </w:r>
      <w:r w:rsidR="00F01DE1">
        <w:t xml:space="preserve"> - debitering och intyg</w:t>
      </w:r>
      <w:bookmarkEnd w:id="40"/>
    </w:p>
    <w:p w14:paraId="74FE5BB4" w14:textId="3C0AB039" w:rsidR="00E84570" w:rsidRDefault="002405F6" w:rsidP="0036184C">
      <w:pPr>
        <w:pStyle w:val="Default"/>
      </w:pPr>
      <w:r w:rsidRPr="00337485">
        <w:t>Förskri</w:t>
      </w:r>
      <w:r w:rsidR="002067FE">
        <w:t>vning till asylsökande görs</w:t>
      </w:r>
      <w:r w:rsidRPr="00337485">
        <w:t xml:space="preserve"> på kundnummer </w:t>
      </w:r>
      <w:r w:rsidR="00601C95">
        <w:t>”</w:t>
      </w:r>
      <w:r w:rsidR="004B3852">
        <w:t>PRS</w:t>
      </w:r>
      <w:r w:rsidR="00601C95">
        <w:t>123 – Region Västernorrland Asyl Hälsovård, Nutrition”</w:t>
      </w:r>
      <w:r w:rsidRPr="00337485">
        <w:t xml:space="preserve"> i </w:t>
      </w:r>
      <w:r w:rsidR="00A6131A">
        <w:t>förskrivningsportalen</w:t>
      </w:r>
      <w:r w:rsidRPr="00337485">
        <w:t>.</w:t>
      </w:r>
      <w:r w:rsidR="004263C2">
        <w:t xml:space="preserve"> </w:t>
      </w:r>
      <w:r w:rsidR="002067FE" w:rsidRPr="0036184C">
        <w:t xml:space="preserve">Kostnaden debiteras kostnadsställe </w:t>
      </w:r>
      <w:proofErr w:type="gramStart"/>
      <w:r w:rsidR="002067FE" w:rsidRPr="0036184C">
        <w:t>81904</w:t>
      </w:r>
      <w:proofErr w:type="gramEnd"/>
      <w:r w:rsidR="002067FE" w:rsidRPr="0036184C">
        <w:t xml:space="preserve"> (Asyl Hälsovård)</w:t>
      </w:r>
      <w:r w:rsidR="002067FE">
        <w:t xml:space="preserve">. </w:t>
      </w:r>
      <w:r w:rsidR="004263C2">
        <w:t xml:space="preserve">För barn under 16 år se </w:t>
      </w:r>
      <w:r w:rsidR="00B87FB8">
        <w:t>tidigare</w:t>
      </w:r>
      <w:r w:rsidR="004263C2">
        <w:t xml:space="preserve"> rubrik </w:t>
      </w:r>
      <w:r w:rsidR="009B47E5">
        <w:t>”</w:t>
      </w:r>
      <w:r w:rsidR="004263C2">
        <w:t xml:space="preserve">Asylsökande </w:t>
      </w:r>
      <w:r w:rsidR="009B47E5">
        <w:t>barn”.</w:t>
      </w:r>
    </w:p>
    <w:p w14:paraId="751B338F" w14:textId="77777777" w:rsidR="00FD34FB" w:rsidRDefault="00FD34FB" w:rsidP="0036184C">
      <w:pPr>
        <w:pStyle w:val="Default"/>
      </w:pPr>
    </w:p>
    <w:p w14:paraId="740A1F83" w14:textId="34F56E5C" w:rsidR="0036184C" w:rsidRPr="0036184C" w:rsidRDefault="0036184C" w:rsidP="0036184C">
      <w:pPr>
        <w:pStyle w:val="Default"/>
      </w:pPr>
      <w:r w:rsidRPr="0036184C">
        <w:t xml:space="preserve">Asylsökande kan ansöka om särskilt </w:t>
      </w:r>
      <w:r w:rsidRPr="002405F6">
        <w:t xml:space="preserve">bidrag </w:t>
      </w:r>
      <w:r w:rsidR="00444455" w:rsidRPr="002405F6">
        <w:t xml:space="preserve">för egenavgiften </w:t>
      </w:r>
      <w:r w:rsidR="00E84570" w:rsidRPr="002405F6">
        <w:t>hos</w:t>
      </w:r>
      <w:r w:rsidR="00E84570">
        <w:t xml:space="preserve"> </w:t>
      </w:r>
      <w:r w:rsidRPr="0036184C">
        <w:t xml:space="preserve">Migrationsverket. </w:t>
      </w:r>
      <w:r w:rsidR="00444455">
        <w:t xml:space="preserve"> </w:t>
      </w:r>
      <w:r w:rsidRPr="0036184C">
        <w:t xml:space="preserve">Migrationsverket gör en individuell bedömning innan särskilt bidrag beviljas. Den asylsökande behöver visa ett kvitto på betalning samt ett intyg. Intyget kan med fördel skrivas av förskrivaren i anslutning till förskrivning av </w:t>
      </w:r>
      <w:r w:rsidR="002D649C">
        <w:t>speciallivsmedel</w:t>
      </w:r>
      <w:r w:rsidRPr="0036184C">
        <w:t xml:space="preserve"> för att undvika ett ytterligare besök för intyg. Intyget bör innehålla beräknad kostnad för </w:t>
      </w:r>
      <w:r w:rsidR="002D649C">
        <w:t>speciallivsmedlet</w:t>
      </w:r>
      <w:r w:rsidRPr="0036184C">
        <w:t xml:space="preserve"> samt förväntat behov under viss tidsperiod.</w:t>
      </w:r>
    </w:p>
    <w:p w14:paraId="4367EB29" w14:textId="77777777" w:rsidR="0036184C" w:rsidRPr="0036184C" w:rsidRDefault="0036184C" w:rsidP="0036184C">
      <w:pPr>
        <w:pStyle w:val="Default"/>
      </w:pPr>
    </w:p>
    <w:p w14:paraId="04B5666E" w14:textId="0A332A9F" w:rsidR="0036184C" w:rsidRPr="00F67007" w:rsidRDefault="00C44010" w:rsidP="00C26D9A">
      <w:pPr>
        <w:pStyle w:val="Rubrik2"/>
      </w:pPr>
      <w:bookmarkStart w:id="41" w:name="_Toc220425217"/>
      <w:r>
        <w:t>P</w:t>
      </w:r>
      <w:r w:rsidR="0036184C" w:rsidRPr="00F67007">
        <w:t>apperslösa</w:t>
      </w:r>
      <w:r w:rsidR="002533D8">
        <w:t xml:space="preserve"> </w:t>
      </w:r>
      <w:r w:rsidR="0036184C" w:rsidRPr="00F67007">
        <w:t>vuxna</w:t>
      </w:r>
      <w:bookmarkEnd w:id="41"/>
    </w:p>
    <w:p w14:paraId="3E2737F8" w14:textId="581C7456" w:rsidR="0036184C" w:rsidRPr="0036184C" w:rsidRDefault="0036184C" w:rsidP="0036184C">
      <w:pPr>
        <w:pStyle w:val="Default"/>
      </w:pPr>
      <w:r w:rsidRPr="00D14DF5">
        <w:t xml:space="preserve">Eftersom papperslösa ofta saknar fast adress beställs </w:t>
      </w:r>
      <w:r w:rsidR="002254A7" w:rsidRPr="00D14DF5">
        <w:t xml:space="preserve">lämpligen </w:t>
      </w:r>
      <w:r w:rsidR="00B43BF0">
        <w:t>speciallivsmedel</w:t>
      </w:r>
      <w:r w:rsidRPr="00D14DF5">
        <w:t xml:space="preserve"> </w:t>
      </w:r>
      <w:r w:rsidR="00E84570" w:rsidRPr="00D14DF5">
        <w:t xml:space="preserve">från </w:t>
      </w:r>
      <w:proofErr w:type="spellStart"/>
      <w:r w:rsidR="00023513">
        <w:t>Mediq</w:t>
      </w:r>
      <w:proofErr w:type="spellEnd"/>
      <w:r w:rsidR="00E84570" w:rsidRPr="00D14DF5">
        <w:t xml:space="preserve"> till den egna mottagningen </w:t>
      </w:r>
      <w:r w:rsidRPr="00D14DF5">
        <w:t>och lämnas ut till patienten av förskrivande enhet</w:t>
      </w:r>
      <w:r w:rsidR="00155067" w:rsidRPr="00D14DF5">
        <w:t>.</w:t>
      </w:r>
      <w:r w:rsidR="00155067">
        <w:t xml:space="preserve"> </w:t>
      </w:r>
      <w:r w:rsidR="00E84570">
        <w:t xml:space="preserve"> </w:t>
      </w:r>
      <w:r w:rsidR="00D3422A" w:rsidRPr="00337485">
        <w:t xml:space="preserve">Förskrivs på kundnummer </w:t>
      </w:r>
      <w:r w:rsidR="00D3422A">
        <w:t xml:space="preserve">”PRS124 – Region Västernorrland Papperslösa” </w:t>
      </w:r>
      <w:r w:rsidR="00D3422A" w:rsidRPr="00337485">
        <w:t xml:space="preserve">i </w:t>
      </w:r>
      <w:r w:rsidR="00D3422A">
        <w:t xml:space="preserve">Förskrivningsportalen. </w:t>
      </w:r>
      <w:r w:rsidRPr="0036184C">
        <w:t xml:space="preserve">Kostnaden debiteras kostnadsställe </w:t>
      </w:r>
      <w:proofErr w:type="gramStart"/>
      <w:r w:rsidRPr="0036184C">
        <w:t>81905</w:t>
      </w:r>
      <w:proofErr w:type="gramEnd"/>
      <w:r w:rsidRPr="0036184C">
        <w:t xml:space="preserve"> (Papperslösa)</w:t>
      </w:r>
      <w:r w:rsidR="00493DE7">
        <w:t>.</w:t>
      </w:r>
      <w:r w:rsidR="00565A61">
        <w:t xml:space="preserve"> </w:t>
      </w:r>
    </w:p>
    <w:p w14:paraId="019AECCE" w14:textId="77777777" w:rsidR="0036184C" w:rsidRDefault="0036184C" w:rsidP="0036184C">
      <w:pPr>
        <w:pStyle w:val="Default"/>
      </w:pPr>
    </w:p>
    <w:p w14:paraId="69238B42" w14:textId="73B382C6" w:rsidR="005C106A" w:rsidRDefault="00D83E3D" w:rsidP="005A551B">
      <w:pPr>
        <w:pStyle w:val="Rubrik2"/>
        <w:rPr>
          <w:rFonts w:eastAsiaTheme="minorHAnsi"/>
        </w:rPr>
      </w:pPr>
      <w:bookmarkStart w:id="42" w:name="_Toc220425218"/>
      <w:r>
        <w:t>P</w:t>
      </w:r>
      <w:r w:rsidR="005C106A">
        <w:t>ersoner med skyddade personuppgifter</w:t>
      </w:r>
      <w:bookmarkEnd w:id="42"/>
    </w:p>
    <w:p w14:paraId="027027EC" w14:textId="646E8D43" w:rsidR="00135C04" w:rsidRDefault="005C106A" w:rsidP="00D167E6">
      <w:pPr>
        <w:pStyle w:val="Default"/>
      </w:pPr>
      <w:r>
        <w:t xml:space="preserve">Det är vårdgivarens ansvar att inte adressuppgifter röjs hos personer med skyddade </w:t>
      </w:r>
      <w:r w:rsidRPr="00D14DF5">
        <w:t xml:space="preserve">personuppgifter. </w:t>
      </w:r>
      <w:r w:rsidR="00B43BF0">
        <w:t>Speciallivsmedel</w:t>
      </w:r>
      <w:r w:rsidRPr="00D14DF5">
        <w:t xml:space="preserve"> beställs från </w:t>
      </w:r>
      <w:proofErr w:type="spellStart"/>
      <w:r w:rsidR="002531CF">
        <w:t>Mediq</w:t>
      </w:r>
      <w:proofErr w:type="spellEnd"/>
      <w:r w:rsidR="002531CF">
        <w:t xml:space="preserve"> </w:t>
      </w:r>
      <w:r w:rsidR="00E84570" w:rsidRPr="00D14DF5">
        <w:t>till den egna mottagningen</w:t>
      </w:r>
      <w:r w:rsidR="00D14DF5" w:rsidRPr="00D14DF5">
        <w:t>,</w:t>
      </w:r>
      <w:r w:rsidR="00D14DF5" w:rsidRPr="00D14DF5">
        <w:rPr>
          <w:i/>
        </w:rPr>
        <w:t xml:space="preserve"> </w:t>
      </w:r>
      <w:r w:rsidR="00D14DF5" w:rsidRPr="00D71DD2">
        <w:rPr>
          <w:iCs/>
        </w:rPr>
        <w:t xml:space="preserve">se </w:t>
      </w:r>
      <w:r w:rsidR="00D71DD2">
        <w:rPr>
          <w:iCs/>
        </w:rPr>
        <w:t>”B</w:t>
      </w:r>
      <w:r w:rsidR="00D14DF5" w:rsidRPr="00D71DD2">
        <w:rPr>
          <w:iCs/>
        </w:rPr>
        <w:t>eställning till eget förråd</w:t>
      </w:r>
      <w:r w:rsidR="00D71DD2">
        <w:rPr>
          <w:iCs/>
        </w:rPr>
        <w:t>”</w:t>
      </w:r>
      <w:r w:rsidR="00D14DF5" w:rsidRPr="00D71DD2">
        <w:rPr>
          <w:iCs/>
        </w:rPr>
        <w:t>,</w:t>
      </w:r>
      <w:r w:rsidR="00E84570" w:rsidRPr="00D14DF5">
        <w:t xml:space="preserve"> </w:t>
      </w:r>
      <w:r w:rsidRPr="00D14DF5">
        <w:t>och lämnas ut till patient. Kostnaden debiteras förskrivande enhet.</w:t>
      </w:r>
      <w:r w:rsidR="00DA02B1">
        <w:t xml:space="preserve"> </w:t>
      </w:r>
      <w:r>
        <w:t xml:space="preserve">Faktura </w:t>
      </w:r>
      <w:r w:rsidR="00DA02B1">
        <w:t>för</w:t>
      </w:r>
      <w:r>
        <w:t xml:space="preserve"> egenavgift upprättas enligt rutin för faktura till person med skyddade personuppgifter för folkbokförd respektive asylsökande.</w:t>
      </w:r>
    </w:p>
    <w:p w14:paraId="0707DE05" w14:textId="77777777" w:rsidR="00135C04" w:rsidRPr="00135C04" w:rsidRDefault="00135C04" w:rsidP="00D167E6">
      <w:pPr>
        <w:pStyle w:val="Default"/>
      </w:pPr>
    </w:p>
    <w:p w14:paraId="1DAA47D2" w14:textId="096E1D18" w:rsidR="00306E86" w:rsidRDefault="00A66C8D" w:rsidP="006C69E9">
      <w:pPr>
        <w:pStyle w:val="Rubrik1"/>
        <w:spacing w:after="240"/>
        <w:rPr>
          <w:rStyle w:val="Rubrik2Char"/>
          <w:sz w:val="32"/>
          <w:szCs w:val="32"/>
        </w:rPr>
      </w:pPr>
      <w:bookmarkStart w:id="43" w:name="_Toc220425219"/>
      <w:r>
        <w:rPr>
          <w:rStyle w:val="Rubrik2Char"/>
          <w:sz w:val="32"/>
          <w:szCs w:val="32"/>
        </w:rPr>
        <w:t xml:space="preserve">Förskrivningsportal </w:t>
      </w:r>
      <w:proofErr w:type="spellStart"/>
      <w:r w:rsidR="009B4608">
        <w:rPr>
          <w:rStyle w:val="Rubrik2Char"/>
          <w:sz w:val="32"/>
          <w:szCs w:val="32"/>
        </w:rPr>
        <w:t>Mediq</w:t>
      </w:r>
      <w:proofErr w:type="spellEnd"/>
      <w:r w:rsidR="009B4608">
        <w:rPr>
          <w:rStyle w:val="Rubrik2Char"/>
          <w:sz w:val="32"/>
          <w:szCs w:val="32"/>
        </w:rPr>
        <w:t xml:space="preserve"> Direct</w:t>
      </w:r>
      <w:bookmarkEnd w:id="43"/>
      <w:r w:rsidR="009B4608">
        <w:rPr>
          <w:rStyle w:val="Rubrik2Char"/>
          <w:sz w:val="32"/>
          <w:szCs w:val="32"/>
        </w:rPr>
        <w:t xml:space="preserve"> </w:t>
      </w:r>
    </w:p>
    <w:p w14:paraId="458BD0BC" w14:textId="3A64CEB2" w:rsidR="00DC7473" w:rsidRPr="00A507C4" w:rsidRDefault="00DC7473" w:rsidP="00DC7473">
      <w:pPr>
        <w:tabs>
          <w:tab w:val="left" w:pos="284"/>
          <w:tab w:val="center" w:pos="426"/>
        </w:tabs>
      </w:pPr>
      <w:r w:rsidRPr="001415E8">
        <w:t xml:space="preserve">Förskrivning sker i </w:t>
      </w:r>
      <w:r>
        <w:t>förskrivnings</w:t>
      </w:r>
      <w:r w:rsidRPr="001415E8">
        <w:t>portal</w:t>
      </w:r>
      <w:r w:rsidR="00BD5CA6">
        <w:t>en</w:t>
      </w:r>
      <w:r>
        <w:t xml:space="preserve"> </w:t>
      </w:r>
      <w:proofErr w:type="spellStart"/>
      <w:r>
        <w:t>Mediq</w:t>
      </w:r>
      <w:proofErr w:type="spellEnd"/>
      <w:r>
        <w:t xml:space="preserve"> Direct </w:t>
      </w:r>
      <w:hyperlink r:id="rId18" w:history="1">
        <w:r>
          <w:rPr>
            <w:rStyle w:val="Hyperlnk"/>
          </w:rPr>
          <w:t xml:space="preserve">Logga in | </w:t>
        </w:r>
        <w:proofErr w:type="spellStart"/>
        <w:r>
          <w:rPr>
            <w:rStyle w:val="Hyperlnk"/>
          </w:rPr>
          <w:t>Mediqs</w:t>
        </w:r>
        <w:proofErr w:type="spellEnd"/>
        <w:r>
          <w:rPr>
            <w:rStyle w:val="Hyperlnk"/>
          </w:rPr>
          <w:t xml:space="preserve"> förskrivningsportal</w:t>
        </w:r>
      </w:hyperlink>
      <w:r>
        <w:t xml:space="preserve">, </w:t>
      </w:r>
      <w:r w:rsidRPr="001415E8">
        <w:t>Inloggning sker med SHITS-kort</w:t>
      </w:r>
      <w:r>
        <w:t xml:space="preserve">, vid problem kontakta </w:t>
      </w:r>
      <w:proofErr w:type="spellStart"/>
      <w:r w:rsidR="007D06C0">
        <w:t>Mediqs</w:t>
      </w:r>
      <w:proofErr w:type="spellEnd"/>
      <w:r w:rsidR="007D06C0">
        <w:t xml:space="preserve"> </w:t>
      </w:r>
      <w:r>
        <w:t>kundservice</w:t>
      </w:r>
      <w:r w:rsidR="00032A59">
        <w:t>, 031-388 92 00</w:t>
      </w:r>
      <w:r>
        <w:t>.</w:t>
      </w:r>
    </w:p>
    <w:p w14:paraId="1FD3A340" w14:textId="77777777" w:rsidR="00DC7473" w:rsidRDefault="00DC7473" w:rsidP="00DC7473">
      <w:pPr>
        <w:tabs>
          <w:tab w:val="left" w:pos="284"/>
          <w:tab w:val="center" w:pos="426"/>
        </w:tabs>
      </w:pPr>
    </w:p>
    <w:p w14:paraId="67AE7733" w14:textId="25BAA2CA" w:rsidR="00A40098" w:rsidRDefault="004E77E9" w:rsidP="00A40098">
      <w:pPr>
        <w:pStyle w:val="Default"/>
        <w:numPr>
          <w:ilvl w:val="0"/>
          <w:numId w:val="8"/>
        </w:numPr>
      </w:pPr>
      <w:r>
        <w:t>I</w:t>
      </w:r>
      <w:r w:rsidR="00306E86">
        <w:t xml:space="preserve"> </w:t>
      </w:r>
      <w:proofErr w:type="spellStart"/>
      <w:r w:rsidR="00306E86">
        <w:t>Mediqs</w:t>
      </w:r>
      <w:proofErr w:type="spellEnd"/>
      <w:r w:rsidR="00306E86">
        <w:t xml:space="preserve"> förskrivningsportal </w:t>
      </w:r>
      <w:r>
        <w:t xml:space="preserve">under </w:t>
      </w:r>
      <w:r w:rsidR="005E5DBF">
        <w:t>länken</w:t>
      </w:r>
      <w:r>
        <w:t xml:space="preserve"> ”V</w:t>
      </w:r>
      <w:r w:rsidR="00306E86">
        <w:t>anliga frågor</w:t>
      </w:r>
      <w:r w:rsidR="00496F9B">
        <w:t>”</w:t>
      </w:r>
      <w:r w:rsidR="00306E86">
        <w:t xml:space="preserve"> </w:t>
      </w:r>
      <w:r w:rsidR="00485680">
        <w:t>(</w:t>
      </w:r>
      <w:r w:rsidR="00DA6296">
        <w:t>längst upp till</w:t>
      </w:r>
      <w:r w:rsidR="00485680">
        <w:t xml:space="preserve"> höger) </w:t>
      </w:r>
      <w:r w:rsidR="00306E86">
        <w:t xml:space="preserve">hittar du en guide till </w:t>
      </w:r>
      <w:r w:rsidR="00045103">
        <w:t>förskrivare</w:t>
      </w:r>
      <w:r w:rsidR="00306E86">
        <w:t xml:space="preserve">. </w:t>
      </w:r>
    </w:p>
    <w:p w14:paraId="7AA37114" w14:textId="3B60ACE3" w:rsidR="001C2587" w:rsidRDefault="001C2587" w:rsidP="00673708">
      <w:pPr>
        <w:pStyle w:val="Default"/>
        <w:numPr>
          <w:ilvl w:val="0"/>
          <w:numId w:val="7"/>
        </w:numPr>
      </w:pPr>
      <w:r>
        <w:lastRenderedPageBreak/>
        <w:t>Börja förskrivning med att välja rätt kundnummer för patienten.</w:t>
      </w:r>
    </w:p>
    <w:p w14:paraId="1B8A7C79" w14:textId="36E31598" w:rsidR="00673708" w:rsidRDefault="00837462" w:rsidP="00673708">
      <w:pPr>
        <w:pStyle w:val="Default"/>
        <w:numPr>
          <w:ilvl w:val="0"/>
          <w:numId w:val="7"/>
        </w:numPr>
      </w:pPr>
      <w:r>
        <w:t>Telefonnumme</w:t>
      </w:r>
      <w:r w:rsidR="00B276CF">
        <w:t>r</w:t>
      </w:r>
      <w:r w:rsidR="006A4499">
        <w:t xml:space="preserve"> måste</w:t>
      </w:r>
      <w:r w:rsidR="00B276CF">
        <w:t xml:space="preserve"> </w:t>
      </w:r>
      <w:r w:rsidR="006A4499">
        <w:t>fyllas i</w:t>
      </w:r>
      <w:r>
        <w:t xml:space="preserve">. </w:t>
      </w:r>
    </w:p>
    <w:p w14:paraId="46704EF9" w14:textId="7F765DFA" w:rsidR="006643D2" w:rsidRDefault="003E6149" w:rsidP="0038277C">
      <w:pPr>
        <w:pStyle w:val="Default"/>
        <w:numPr>
          <w:ilvl w:val="0"/>
          <w:numId w:val="7"/>
        </w:numPr>
      </w:pPr>
      <w:r>
        <w:t>E</w:t>
      </w:r>
      <w:r w:rsidR="008C3C6E">
        <w:t xml:space="preserve">-postadress </w:t>
      </w:r>
      <w:r>
        <w:t xml:space="preserve">kan </w:t>
      </w:r>
      <w:r w:rsidR="008C3C6E">
        <w:t>noteras</w:t>
      </w:r>
      <w:r>
        <w:t xml:space="preserve">, då </w:t>
      </w:r>
      <w:r w:rsidR="008C3C6E">
        <w:t xml:space="preserve">skickas ett </w:t>
      </w:r>
      <w:proofErr w:type="gramStart"/>
      <w:r w:rsidR="008C3C6E">
        <w:t>mail</w:t>
      </w:r>
      <w:proofErr w:type="gramEnd"/>
      <w:r w:rsidR="008C3C6E">
        <w:t xml:space="preserve"> till </w:t>
      </w:r>
      <w:r w:rsidR="00DD1589">
        <w:t>p</w:t>
      </w:r>
      <w:r w:rsidR="008C3C6E">
        <w:t xml:space="preserve">atient/anhörig/vårdnadshavare när en förskrivning </w:t>
      </w:r>
      <w:r w:rsidR="00DA7D91">
        <w:t xml:space="preserve">är </w:t>
      </w:r>
      <w:r w:rsidR="00CB41F2">
        <w:t>gjord</w:t>
      </w:r>
      <w:r w:rsidR="00DA7D91">
        <w:t xml:space="preserve"> </w:t>
      </w:r>
      <w:r w:rsidR="00CB41F2">
        <w:t>och</w:t>
      </w:r>
      <w:r w:rsidR="00853A45">
        <w:t xml:space="preserve"> </w:t>
      </w:r>
      <w:r w:rsidR="00CB41F2">
        <w:t xml:space="preserve">en </w:t>
      </w:r>
      <w:r w:rsidR="005352A3">
        <w:t>order</w:t>
      </w:r>
      <w:r w:rsidR="00483784">
        <w:t xml:space="preserve"> </w:t>
      </w:r>
      <w:r w:rsidR="005352A3">
        <w:t xml:space="preserve">är </w:t>
      </w:r>
      <w:r w:rsidR="00CB41F2">
        <w:t>skapad</w:t>
      </w:r>
      <w:r w:rsidR="008C3C6E">
        <w:t xml:space="preserve">. </w:t>
      </w:r>
    </w:p>
    <w:p w14:paraId="6D7B7182" w14:textId="1EBC46B3" w:rsidR="0038277C" w:rsidRDefault="004678D5" w:rsidP="0038277C">
      <w:pPr>
        <w:pStyle w:val="Default"/>
        <w:numPr>
          <w:ilvl w:val="0"/>
          <w:numId w:val="7"/>
        </w:numPr>
      </w:pPr>
      <w:r>
        <w:t>V</w:t>
      </w:r>
      <w:r w:rsidR="00306E86">
        <w:t xml:space="preserve">id ”Namn på mottagare av paket” </w:t>
      </w:r>
      <w:r w:rsidR="003E6149">
        <w:t>anges</w:t>
      </w:r>
      <w:r w:rsidR="00306E86">
        <w:t xml:space="preserve"> namn på mottagare om annan än patienten </w:t>
      </w:r>
      <w:r w:rsidR="003E6149">
        <w:t>vid leverans till utlämningsställe</w:t>
      </w:r>
      <w:r w:rsidR="00306E86">
        <w:t xml:space="preserve">. </w:t>
      </w:r>
    </w:p>
    <w:p w14:paraId="59807E3F" w14:textId="578D5F50" w:rsidR="002E6306" w:rsidRDefault="002E6306" w:rsidP="002E6306">
      <w:pPr>
        <w:pStyle w:val="Liststycke"/>
        <w:numPr>
          <w:ilvl w:val="0"/>
          <w:numId w:val="7"/>
        </w:numPr>
        <w:tabs>
          <w:tab w:val="left" w:pos="284"/>
          <w:tab w:val="center" w:pos="426"/>
        </w:tabs>
      </w:pPr>
      <w:r>
        <w:t>Funktionen ”Notering” för att skicka meddelande till patienten i systemet ska inte användas</w:t>
      </w:r>
      <w:r w:rsidR="001250C4">
        <w:t>.</w:t>
      </w:r>
    </w:p>
    <w:p w14:paraId="682BE419" w14:textId="77777777" w:rsidR="00173F75" w:rsidRDefault="009157AC" w:rsidP="001C2587">
      <w:pPr>
        <w:pStyle w:val="Default"/>
        <w:numPr>
          <w:ilvl w:val="0"/>
          <w:numId w:val="7"/>
        </w:numPr>
      </w:pPr>
      <w:r>
        <w:t xml:space="preserve">En beställningsmall kan sparas för att underlätta förskrivning av </w:t>
      </w:r>
      <w:r w:rsidR="004047D5">
        <w:t xml:space="preserve">specifika </w:t>
      </w:r>
      <w:r>
        <w:t>produkte</w:t>
      </w:r>
      <w:r w:rsidR="004047D5">
        <w:t>r (tex glutenfritt</w:t>
      </w:r>
      <w:r w:rsidR="001C2587">
        <w:t xml:space="preserve"> eller produkter som ofta beställs</w:t>
      </w:r>
      <w:r w:rsidR="004047D5">
        <w:t>)</w:t>
      </w:r>
      <w:r w:rsidR="00173F75">
        <w:t>.</w:t>
      </w:r>
    </w:p>
    <w:p w14:paraId="1FA534E1" w14:textId="0D0786BB" w:rsidR="001B7BD1" w:rsidRDefault="00173F75" w:rsidP="001C2587">
      <w:pPr>
        <w:pStyle w:val="Default"/>
        <w:numPr>
          <w:ilvl w:val="0"/>
          <w:numId w:val="7"/>
        </w:numPr>
      </w:pPr>
      <w:r>
        <w:t xml:space="preserve">Egenavgift </w:t>
      </w:r>
      <w:r w:rsidR="00A55A36">
        <w:t xml:space="preserve">faktureras för varje uttag, om patienten får två </w:t>
      </w:r>
      <w:r w:rsidR="00CC3E28">
        <w:t xml:space="preserve">beställningar under samma månad </w:t>
      </w:r>
      <w:proofErr w:type="spellStart"/>
      <w:r w:rsidR="00CC3E28">
        <w:t>pga</w:t>
      </w:r>
      <w:proofErr w:type="spellEnd"/>
      <w:r w:rsidR="00CC3E28">
        <w:t xml:space="preserve"> fel i förskrivning eller insättande av ny produkt behöver egenavgiften aktivt ändras till </w:t>
      </w:r>
      <w:r w:rsidR="006C1739">
        <w:t>noll kronor</w:t>
      </w:r>
      <w:r w:rsidR="00CC3E28">
        <w:t xml:space="preserve"> för att </w:t>
      </w:r>
      <w:r w:rsidR="007C5577">
        <w:t xml:space="preserve">undvika att </w:t>
      </w:r>
      <w:r w:rsidR="00CC3E28">
        <w:t>patienten få</w:t>
      </w:r>
      <w:r w:rsidR="007C5577">
        <w:t>r</w:t>
      </w:r>
      <w:r w:rsidR="00CC3E28">
        <w:t xml:space="preserve"> två fakt</w:t>
      </w:r>
      <w:r w:rsidR="006C1739">
        <w:t>u</w:t>
      </w:r>
      <w:r w:rsidR="00CC3E28">
        <w:t xml:space="preserve">ror samma månad. </w:t>
      </w:r>
      <w:r w:rsidR="004047D5">
        <w:t xml:space="preserve"> </w:t>
      </w:r>
    </w:p>
    <w:p w14:paraId="0C17514A" w14:textId="157A88C4" w:rsidR="0024349D" w:rsidRDefault="0024349D" w:rsidP="001C2587">
      <w:pPr>
        <w:pStyle w:val="Default"/>
        <w:numPr>
          <w:ilvl w:val="0"/>
          <w:numId w:val="7"/>
        </w:numPr>
      </w:pPr>
      <w:r>
        <w:t xml:space="preserve">Det finns ingen spärr i systemet </w:t>
      </w:r>
      <w:r w:rsidR="005444DA">
        <w:t>som stoppar</w:t>
      </w:r>
      <w:r w:rsidR="00BE6A4E">
        <w:t xml:space="preserve"> patienten</w:t>
      </w:r>
      <w:r w:rsidR="005444DA">
        <w:t xml:space="preserve"> att</w:t>
      </w:r>
      <w:r w:rsidR="00BE6A4E">
        <w:t xml:space="preserve"> göra </w:t>
      </w:r>
      <w:r w:rsidR="005444DA">
        <w:t>fler</w:t>
      </w:r>
      <w:r w:rsidR="007872E3">
        <w:t xml:space="preserve">a uttag </w:t>
      </w:r>
      <w:r w:rsidR="000E3445">
        <w:t>under en månad.</w:t>
      </w:r>
      <w:r w:rsidR="005444DA">
        <w:t xml:space="preserve"> </w:t>
      </w:r>
      <w:r w:rsidR="00145C5E">
        <w:t>B</w:t>
      </w:r>
      <w:r w:rsidR="000378BD">
        <w:t>egränsa antal uttag vid misstanke om att produkter används på ett felaktigt sätt, tex säljs vidare.</w:t>
      </w:r>
    </w:p>
    <w:p w14:paraId="0A05831F" w14:textId="0A3CE7D0" w:rsidR="002F57A5" w:rsidRPr="006A3DF4" w:rsidRDefault="00CB35EC" w:rsidP="001C2587">
      <w:pPr>
        <w:pStyle w:val="Default"/>
        <w:numPr>
          <w:ilvl w:val="0"/>
          <w:numId w:val="7"/>
        </w:numPr>
      </w:pPr>
      <w:r w:rsidRPr="006A3DF4">
        <w:t>Om en tidigare förskrivning kopieras för att skapa en ny förskrivning</w:t>
      </w:r>
      <w:r w:rsidR="005D017B" w:rsidRPr="006A3DF4">
        <w:t>,</w:t>
      </w:r>
      <w:r w:rsidRPr="006A3DF4">
        <w:t xml:space="preserve"> var uppmärksam på om produkter bytt artikelnummer eller inte längre är avtalade.  </w:t>
      </w:r>
    </w:p>
    <w:p w14:paraId="2259A66E" w14:textId="39CF6981" w:rsidR="002F57A5" w:rsidRDefault="001250C4" w:rsidP="00B95A85">
      <w:pPr>
        <w:pStyle w:val="Default"/>
        <w:numPr>
          <w:ilvl w:val="0"/>
          <w:numId w:val="7"/>
        </w:numPr>
      </w:pPr>
      <w:r>
        <w:t xml:space="preserve">För att kopiera en förskrivning </w:t>
      </w:r>
      <w:r w:rsidR="00D245FF">
        <w:t xml:space="preserve">till journalen, </w:t>
      </w:r>
      <w:r w:rsidR="00167A0F">
        <w:t xml:space="preserve">markera </w:t>
      </w:r>
      <w:r w:rsidR="00536DB6">
        <w:t xml:space="preserve">text i </w:t>
      </w:r>
      <w:r w:rsidR="00167A0F">
        <w:t xml:space="preserve">sammanfattningen och klistra in i </w:t>
      </w:r>
      <w:r w:rsidR="002F57A5">
        <w:t>anteckningen</w:t>
      </w:r>
      <w:r w:rsidR="00300B7D">
        <w:t xml:space="preserve"> under </w:t>
      </w:r>
      <w:r w:rsidR="003C2F63">
        <w:t xml:space="preserve">sökordet </w:t>
      </w:r>
      <w:r w:rsidR="00BE6807">
        <w:t>”</w:t>
      </w:r>
      <w:r w:rsidR="00300B7D">
        <w:t>Förskrivning</w:t>
      </w:r>
      <w:r w:rsidR="00FF47A6">
        <w:t xml:space="preserve"> </w:t>
      </w:r>
      <w:r w:rsidR="00FF47A6" w:rsidRPr="006A4499">
        <w:t xml:space="preserve">av </w:t>
      </w:r>
      <w:r w:rsidR="00BE6807" w:rsidRPr="006A4499">
        <w:t>nutrit</w:t>
      </w:r>
      <w:r w:rsidR="009F3B59" w:rsidRPr="006A4499">
        <w:t>i</w:t>
      </w:r>
      <w:r w:rsidR="00BE6807" w:rsidRPr="006A4499">
        <w:t>onsprodukter</w:t>
      </w:r>
      <w:r w:rsidR="009F3B59" w:rsidRPr="006A4499">
        <w:t>”</w:t>
      </w:r>
      <w:r w:rsidR="00E20C01" w:rsidRPr="006A4499">
        <w:t xml:space="preserve">, dokumentera även </w:t>
      </w:r>
      <w:r w:rsidR="001F6537" w:rsidRPr="006A4499">
        <w:t>e</w:t>
      </w:r>
      <w:r w:rsidR="00E20C01" w:rsidRPr="006A4499">
        <w:t>genavgift</w:t>
      </w:r>
      <w:r w:rsidR="00243A94" w:rsidRPr="006A4499">
        <w:t>, kostnadsställe och ev</w:t>
      </w:r>
      <w:r w:rsidR="006A4499" w:rsidRPr="006A4499">
        <w:t>entuellt</w:t>
      </w:r>
      <w:r w:rsidR="00243A94" w:rsidRPr="006A4499">
        <w:t xml:space="preserve"> ordernummer</w:t>
      </w:r>
      <w:r w:rsidR="003C2F63" w:rsidRPr="006A4499">
        <w:t>.</w:t>
      </w:r>
      <w:r w:rsidR="00167A0F" w:rsidRPr="006A4499">
        <w:t xml:space="preserve"> </w:t>
      </w:r>
    </w:p>
    <w:p w14:paraId="28914B9E" w14:textId="7B0C8CB4" w:rsidR="00B90109" w:rsidRDefault="00B90109" w:rsidP="00874C1C">
      <w:pPr>
        <w:pStyle w:val="Liststycke"/>
        <w:numPr>
          <w:ilvl w:val="0"/>
          <w:numId w:val="7"/>
        </w:numPr>
        <w:tabs>
          <w:tab w:val="left" w:pos="284"/>
          <w:tab w:val="center" w:pos="426"/>
        </w:tabs>
      </w:pPr>
      <w:r w:rsidRPr="00E35CF3">
        <w:t>Makulera gärna förskrivningar som inte längre är gällande. Risken för felaktiga uttag och fel egenavgifter minskas därmed.</w:t>
      </w:r>
      <w:r>
        <w:t xml:space="preserve"> Makulera även </w:t>
      </w:r>
      <w:r w:rsidRPr="00480E93">
        <w:t>avliden patients förskrivning</w:t>
      </w:r>
      <w:r>
        <w:t xml:space="preserve">.  </w:t>
      </w:r>
    </w:p>
    <w:p w14:paraId="3F7FDDAF" w14:textId="77777777" w:rsidR="00A40098" w:rsidRDefault="00A40098" w:rsidP="00A40098">
      <w:pPr>
        <w:pStyle w:val="Default"/>
      </w:pPr>
    </w:p>
    <w:p w14:paraId="7F9AFD3C" w14:textId="77777777" w:rsidR="00611122" w:rsidRPr="00A61B51" w:rsidRDefault="00611122" w:rsidP="008F63D2">
      <w:pPr>
        <w:pStyle w:val="Rubrik2"/>
      </w:pPr>
      <w:bookmarkStart w:id="44" w:name="_Toc220425220"/>
      <w:r w:rsidRPr="00BE007D">
        <w:t>Förskrivning med flera uttag</w:t>
      </w:r>
      <w:bookmarkEnd w:id="44"/>
      <w:r w:rsidRPr="00A61B51">
        <w:t xml:space="preserve"> </w:t>
      </w:r>
    </w:p>
    <w:p w14:paraId="77F1E187" w14:textId="66A2266C" w:rsidR="00611122" w:rsidRPr="006C65D5" w:rsidRDefault="00611122" w:rsidP="00611122">
      <w:pPr>
        <w:pStyle w:val="Default"/>
        <w:rPr>
          <w:color w:val="FF0000"/>
        </w:rPr>
      </w:pPr>
      <w:r>
        <w:t xml:space="preserve">Förskrivaren väljer antal uttag utifrån planerad behandlingstid och behov av uppföljning. </w:t>
      </w:r>
      <w:r w:rsidRPr="00A61B51">
        <w:t>M</w:t>
      </w:r>
      <w:r>
        <w:t>aximalt</w:t>
      </w:r>
      <w:r w:rsidRPr="00A61B51">
        <w:t xml:space="preserve"> antal uttag </w:t>
      </w:r>
      <w:r>
        <w:t xml:space="preserve">per förskrivning </w:t>
      </w:r>
      <w:r w:rsidRPr="00A61B51">
        <w:t xml:space="preserve">är </w:t>
      </w:r>
      <w:r>
        <w:t>12</w:t>
      </w:r>
      <w:r w:rsidRPr="00A61B51">
        <w:t xml:space="preserve">. </w:t>
      </w:r>
      <w:r w:rsidR="009B14CB">
        <w:t xml:space="preserve">Giltighetstiden för en förskrivning är </w:t>
      </w:r>
      <w:r w:rsidR="00AC7666">
        <w:t>ett</w:t>
      </w:r>
      <w:r w:rsidR="009B14CB">
        <w:t xml:space="preserve"> år om man inte aktivt väljer kortare tid.</w:t>
      </w:r>
    </w:p>
    <w:p w14:paraId="1565E644" w14:textId="77777777" w:rsidR="00611122" w:rsidRDefault="00611122" w:rsidP="00611122">
      <w:pPr>
        <w:pStyle w:val="Default"/>
      </w:pPr>
    </w:p>
    <w:p w14:paraId="013F79AD" w14:textId="1E994FE5" w:rsidR="00611122" w:rsidRDefault="00611122" w:rsidP="00611122">
      <w:pPr>
        <w:pStyle w:val="Default"/>
      </w:pPr>
      <w:r>
        <w:t>P</w:t>
      </w:r>
      <w:r w:rsidRPr="00F17FF0">
        <w:t>atienten</w:t>
      </w:r>
      <w:r>
        <w:t xml:space="preserve"> </w:t>
      </w:r>
      <w:r w:rsidRPr="0092122D">
        <w:t>kan</w:t>
      </w:r>
      <w:r w:rsidRPr="00F17FF0">
        <w:t xml:space="preserve"> själv logga in med Bank-ID</w:t>
      </w:r>
      <w:r>
        <w:t xml:space="preserve"> i </w:t>
      </w:r>
      <w:proofErr w:type="spellStart"/>
      <w:r>
        <w:t>Mediqs</w:t>
      </w:r>
      <w:proofErr w:type="spellEnd"/>
      <w:r>
        <w:t xml:space="preserve"> patientportal </w:t>
      </w:r>
      <w:hyperlink r:id="rId19" w:history="1">
        <w:r w:rsidRPr="00841753">
          <w:rPr>
            <w:rStyle w:val="Hyperlnk"/>
          </w:rPr>
          <w:t>https://plus.mediq.se/</w:t>
        </w:r>
      </w:hyperlink>
      <w:r>
        <w:t xml:space="preserve"> för att göra uttag och se förskrivna produkter. Patient eller anhörig kan också kontakta </w:t>
      </w:r>
      <w:proofErr w:type="spellStart"/>
      <w:r>
        <w:t>Mediqs</w:t>
      </w:r>
      <w:proofErr w:type="spellEnd"/>
      <w:r>
        <w:t xml:space="preserve"> kundtjänst via telefon eller </w:t>
      </w:r>
      <w:proofErr w:type="gramStart"/>
      <w:r>
        <w:t>mail</w:t>
      </w:r>
      <w:proofErr w:type="gramEnd"/>
      <w:r>
        <w:t xml:space="preserve"> för beställning. </w:t>
      </w:r>
    </w:p>
    <w:p w14:paraId="51C4860F" w14:textId="77777777" w:rsidR="00611122" w:rsidRDefault="00611122" w:rsidP="00611122">
      <w:pPr>
        <w:pStyle w:val="Default"/>
        <w:rPr>
          <w:b/>
        </w:rPr>
      </w:pPr>
    </w:p>
    <w:p w14:paraId="7B57C663" w14:textId="77777777" w:rsidR="00611122" w:rsidRDefault="00611122" w:rsidP="00611122">
      <w:pPr>
        <w:pStyle w:val="Rubrik2"/>
      </w:pPr>
      <w:bookmarkStart w:id="45" w:name="_Toc220425221"/>
      <w:r w:rsidRPr="00991CD7">
        <w:t>Restnoterade produkter</w:t>
      </w:r>
      <w:bookmarkEnd w:id="45"/>
    </w:p>
    <w:p w14:paraId="6505ED6D" w14:textId="01D5DE2B" w:rsidR="00611122" w:rsidRDefault="00611122" w:rsidP="00B5112D">
      <w:pPr>
        <w:pStyle w:val="Default"/>
      </w:pPr>
      <w:r>
        <w:t xml:space="preserve">I portalen syns </w:t>
      </w:r>
      <w:r w:rsidR="00AA15F8">
        <w:t xml:space="preserve">det </w:t>
      </w:r>
      <w:r>
        <w:t>tydligt vilka produkter som finns i lager</w:t>
      </w:r>
      <w:r w:rsidR="00D0603A">
        <w:t>.</w:t>
      </w:r>
      <w:r>
        <w:t xml:space="preserve"> </w:t>
      </w:r>
      <w:r w:rsidR="00D0603A">
        <w:t>G</w:t>
      </w:r>
      <w:r>
        <w:t>rön lastbil betyder att produkten finns</w:t>
      </w:r>
      <w:r w:rsidR="0001279B">
        <w:t xml:space="preserve"> för</w:t>
      </w:r>
      <w:r w:rsidR="00183A05">
        <w:t xml:space="preserve"> omgående</w:t>
      </w:r>
      <w:r w:rsidR="0001279B">
        <w:t xml:space="preserve"> leverans och en</w:t>
      </w:r>
      <w:r>
        <w:t xml:space="preserve"> röd lastbil betyder att produkten inte finns i lager. </w:t>
      </w:r>
      <w:r w:rsidR="00053CA5">
        <w:t xml:space="preserve">Vid </w:t>
      </w:r>
      <w:r w:rsidR="000404D6">
        <w:t>beställning skickas</w:t>
      </w:r>
      <w:r w:rsidR="00937494">
        <w:t xml:space="preserve"> de produkter som finns i lager direkt och eventuellt </w:t>
      </w:r>
      <w:proofErr w:type="spellStart"/>
      <w:r w:rsidR="00937494">
        <w:lastRenderedPageBreak/>
        <w:t>restade</w:t>
      </w:r>
      <w:proofErr w:type="spellEnd"/>
      <w:r w:rsidR="00937494">
        <w:t xml:space="preserve"> produkter levereras när de är åter i lager. </w:t>
      </w:r>
      <w:r w:rsidR="00397964">
        <w:t>Om</w:t>
      </w:r>
      <w:r w:rsidR="00F913D6">
        <w:t xml:space="preserve"> det finns ett datum då produkten </w:t>
      </w:r>
      <w:r w:rsidR="00814F12">
        <w:t>förväntas</w:t>
      </w:r>
      <w:r w:rsidR="00397964">
        <w:t xml:space="preserve"> </w:t>
      </w:r>
      <w:r w:rsidR="00F913D6">
        <w:t xml:space="preserve">vara åter </w:t>
      </w:r>
      <w:r w:rsidR="00397964">
        <w:t xml:space="preserve">i lager visas </w:t>
      </w:r>
      <w:r w:rsidR="00F913D6">
        <w:t>d</w:t>
      </w:r>
      <w:r w:rsidR="003C08F2">
        <w:t>etta</w:t>
      </w:r>
      <w:r w:rsidR="00F913D6">
        <w:t xml:space="preserve"> i </w:t>
      </w:r>
      <w:r w:rsidR="003B1307">
        <w:t>portalen</w:t>
      </w:r>
      <w:r w:rsidR="00F913D6">
        <w:t>.</w:t>
      </w:r>
      <w:r w:rsidR="00B403D9">
        <w:t xml:space="preserve"> Kontakta Kundservice vid frågor om </w:t>
      </w:r>
      <w:proofErr w:type="spellStart"/>
      <w:r w:rsidR="00B403D9">
        <w:t>restningstid</w:t>
      </w:r>
      <w:proofErr w:type="spellEnd"/>
      <w:r w:rsidR="00B403D9">
        <w:t>.</w:t>
      </w:r>
      <w:r w:rsidR="00691D6B">
        <w:t xml:space="preserve"> </w:t>
      </w:r>
      <w:r w:rsidR="00691D6B" w:rsidRPr="009815DF">
        <w:t>Blå lastbil betyder att produkten</w:t>
      </w:r>
      <w:r w:rsidR="0016279F" w:rsidRPr="009815DF">
        <w:t xml:space="preserve"> </w:t>
      </w:r>
      <w:r w:rsidR="00691D6B" w:rsidRPr="009815DF">
        <w:t>inte lager</w:t>
      </w:r>
      <w:r w:rsidR="00F74BDF" w:rsidRPr="009815DF">
        <w:t>hålls</w:t>
      </w:r>
      <w:r w:rsidR="00691D6B" w:rsidRPr="009815DF">
        <w:t xml:space="preserve"> hos </w:t>
      </w:r>
      <w:proofErr w:type="spellStart"/>
      <w:r w:rsidR="00691D6B" w:rsidRPr="009815DF">
        <w:t>Mediq</w:t>
      </w:r>
      <w:proofErr w:type="spellEnd"/>
      <w:r w:rsidR="00884BFD" w:rsidRPr="009815DF">
        <w:t xml:space="preserve"> v</w:t>
      </w:r>
      <w:r w:rsidR="00691D6B" w:rsidRPr="009815DF">
        <w:t xml:space="preserve">ilket innebär att leveranstiden </w:t>
      </w:r>
      <w:r w:rsidR="009815DF" w:rsidRPr="009815DF">
        <w:t>är</w:t>
      </w:r>
      <w:r w:rsidR="00691D6B" w:rsidRPr="009815DF">
        <w:t xml:space="preserve"> </w:t>
      </w:r>
      <w:r w:rsidR="0059730E" w:rsidRPr="009815DF">
        <w:t xml:space="preserve">upp till </w:t>
      </w:r>
      <w:r w:rsidR="00691D6B" w:rsidRPr="009815DF">
        <w:t xml:space="preserve">10 </w:t>
      </w:r>
      <w:r w:rsidR="0078676B">
        <w:t>vardagar.</w:t>
      </w:r>
    </w:p>
    <w:p w14:paraId="38F20719" w14:textId="77777777" w:rsidR="00B5112D" w:rsidRDefault="00B5112D" w:rsidP="00B5112D">
      <w:pPr>
        <w:pStyle w:val="Default"/>
      </w:pPr>
    </w:p>
    <w:p w14:paraId="2F72636A" w14:textId="6AEC91C3" w:rsidR="00611122" w:rsidRDefault="00611122" w:rsidP="00611122">
      <w:pPr>
        <w:pStyle w:val="Default"/>
      </w:pPr>
      <w:r>
        <w:t xml:space="preserve">Vid restsituationer som förväntas vara längre än </w:t>
      </w:r>
      <w:r w:rsidR="00F803A1">
        <w:t>fyra</w:t>
      </w:r>
      <w:r>
        <w:t xml:space="preserve"> veckor kan ersättningsprodukt väljas i samråd mellan </w:t>
      </w:r>
      <w:proofErr w:type="spellStart"/>
      <w:r>
        <w:t>Mediq</w:t>
      </w:r>
      <w:proofErr w:type="spellEnd"/>
      <w:r>
        <w:t xml:space="preserve"> och sortimentsgrupp. Om förskrivaren tvingas köpa likvärdig produkt från annan leverantör till ett högre pris ska </w:t>
      </w:r>
      <w:proofErr w:type="spellStart"/>
      <w:r>
        <w:t>Mediq</w:t>
      </w:r>
      <w:proofErr w:type="spellEnd"/>
      <w:r>
        <w:t xml:space="preserve"> stå för prisskillnaden.</w:t>
      </w:r>
    </w:p>
    <w:p w14:paraId="525C93CD" w14:textId="77777777" w:rsidR="00611122" w:rsidRDefault="00611122" w:rsidP="00611122">
      <w:pPr>
        <w:pStyle w:val="Default"/>
      </w:pPr>
    </w:p>
    <w:p w14:paraId="449F0573" w14:textId="77777777" w:rsidR="00611122" w:rsidRDefault="00611122" w:rsidP="00611122">
      <w:pPr>
        <w:pStyle w:val="Rubrik2"/>
      </w:pPr>
      <w:bookmarkStart w:id="46" w:name="_Toc220425222"/>
      <w:r w:rsidRPr="00991CD7">
        <w:t>Beställning till eget förråd</w:t>
      </w:r>
      <w:bookmarkEnd w:id="46"/>
    </w:p>
    <w:p w14:paraId="23A0EEC9" w14:textId="5419C0B5" w:rsidR="00611122" w:rsidRPr="000953D2" w:rsidRDefault="00611122" w:rsidP="00611122">
      <w:pPr>
        <w:pStyle w:val="Default"/>
      </w:pPr>
      <w:proofErr w:type="spellStart"/>
      <w:r>
        <w:t>Mediq</w:t>
      </w:r>
      <w:proofErr w:type="spellEnd"/>
      <w:r>
        <w:t xml:space="preserve"> lägg</w:t>
      </w:r>
      <w:r w:rsidR="003B1307">
        <w:t>er</w:t>
      </w:r>
      <w:r>
        <w:t xml:space="preserve"> upp en fiktiv patient till respektive mottagning</w:t>
      </w:r>
      <w:r w:rsidR="00611745">
        <w:t>s leveransadress</w:t>
      </w:r>
      <w:r>
        <w:t xml:space="preserve"> </w:t>
      </w:r>
      <w:r w:rsidR="00146FFA">
        <w:t>där</w:t>
      </w:r>
      <w:r w:rsidR="003B1307">
        <w:t xml:space="preserve"> beställning till eget </w:t>
      </w:r>
      <w:r w:rsidR="00146FFA">
        <w:t>förråd</w:t>
      </w:r>
      <w:r w:rsidR="003B1307">
        <w:t xml:space="preserve"> kan göras</w:t>
      </w:r>
      <w:r w:rsidR="003F0C00">
        <w:t xml:space="preserve">, kontakta </w:t>
      </w:r>
      <w:r w:rsidR="002F0C58">
        <w:t>Kundservice</w:t>
      </w:r>
      <w:r w:rsidR="00FC075B">
        <w:t xml:space="preserve"> för hjälp</w:t>
      </w:r>
      <w:r>
        <w:t>.</w:t>
      </w:r>
      <w:r w:rsidR="00146FFA">
        <w:t xml:space="preserve"> </w:t>
      </w:r>
      <w:r w:rsidR="00F35FD8">
        <w:t xml:space="preserve">Skriv manuellt in </w:t>
      </w:r>
      <w:proofErr w:type="gramStart"/>
      <w:r w:rsidR="00F35FD8">
        <w:t>0:-</w:t>
      </w:r>
      <w:proofErr w:type="gramEnd"/>
      <w:r w:rsidR="00F35FD8">
        <w:t xml:space="preserve"> under Egenavgift i portalen. </w:t>
      </w:r>
    </w:p>
    <w:p w14:paraId="18BF35ED" w14:textId="77777777" w:rsidR="00F81B32" w:rsidRDefault="00F81B32" w:rsidP="00D167E6">
      <w:pPr>
        <w:pStyle w:val="Default"/>
        <w:rPr>
          <w:b/>
          <w:bCs/>
        </w:rPr>
      </w:pPr>
    </w:p>
    <w:p w14:paraId="11FAEB95" w14:textId="588354A1" w:rsidR="00D167E6" w:rsidRPr="00A41832" w:rsidRDefault="00D167E6" w:rsidP="00874C1C">
      <w:pPr>
        <w:pStyle w:val="Rubrik1"/>
        <w:spacing w:after="240"/>
      </w:pPr>
      <w:bookmarkStart w:id="47" w:name="_Toc220425223"/>
      <w:r w:rsidRPr="00A41832">
        <w:t>Leverans</w:t>
      </w:r>
      <w:bookmarkEnd w:id="47"/>
      <w:r w:rsidRPr="00A41832">
        <w:t xml:space="preserve"> </w:t>
      </w:r>
    </w:p>
    <w:p w14:paraId="1CE40B11" w14:textId="7F493D1D" w:rsidR="004870C0" w:rsidRDefault="009C750E" w:rsidP="004870C0">
      <w:proofErr w:type="spellStart"/>
      <w:r>
        <w:t>PostNord</w:t>
      </w:r>
      <w:proofErr w:type="spellEnd"/>
      <w:r>
        <w:t xml:space="preserve"> levererar produkterna </w:t>
      </w:r>
      <w:r w:rsidRPr="00A507C4">
        <w:t>hem till patient eller utlämningsställe</w:t>
      </w:r>
      <w:r w:rsidR="00F31C10">
        <w:t xml:space="preserve">. </w:t>
      </w:r>
      <w:r w:rsidR="00D167E6" w:rsidRPr="00A507C4">
        <w:t>Leverans</w:t>
      </w:r>
      <w:r w:rsidR="00F31C10">
        <w:t>en</w:t>
      </w:r>
      <w:r w:rsidR="00D167E6" w:rsidRPr="00A507C4">
        <w:t xml:space="preserve"> sker </w:t>
      </w:r>
      <w:r w:rsidR="00D167E6" w:rsidRPr="009342D6">
        <w:rPr>
          <w:bCs/>
          <w:iCs/>
        </w:rPr>
        <w:t>inom tre arbetsdagar</w:t>
      </w:r>
      <w:r w:rsidR="00D167E6" w:rsidRPr="00A507C4">
        <w:t xml:space="preserve"> </w:t>
      </w:r>
      <w:r w:rsidR="00045176">
        <w:t>om f</w:t>
      </w:r>
      <w:r w:rsidR="00D93795" w:rsidRPr="00A507C4">
        <w:t>örskrivningen sker innan kl.12.00</w:t>
      </w:r>
      <w:r w:rsidR="0099157C">
        <w:t xml:space="preserve"> </w:t>
      </w:r>
      <w:r w:rsidR="00D436CD">
        <w:t>(förskrivningsdagen räknas som dag noll)</w:t>
      </w:r>
      <w:r w:rsidR="00D93795">
        <w:t xml:space="preserve">. </w:t>
      </w:r>
      <w:r w:rsidR="00D92BCA">
        <w:t>Vid lantbrevbäring sker leverans inom fyra arbetsdagar.</w:t>
      </w:r>
      <w:r w:rsidR="004870C0">
        <w:t xml:space="preserve"> </w:t>
      </w:r>
      <w:r w:rsidR="00F31C10">
        <w:t xml:space="preserve">Regionen står för leveranskostnaden (44:-). </w:t>
      </w:r>
      <w:r w:rsidR="004870C0" w:rsidRPr="00A61B51">
        <w:t xml:space="preserve">Om patienten </w:t>
      </w:r>
      <w:r w:rsidR="004870C0" w:rsidRPr="00B755B6">
        <w:t>tillfälligt</w:t>
      </w:r>
      <w:r w:rsidR="004870C0" w:rsidRPr="00A61B51">
        <w:rPr>
          <w:i/>
          <w:iCs/>
        </w:rPr>
        <w:t xml:space="preserve"> </w:t>
      </w:r>
      <w:r w:rsidR="004870C0" w:rsidRPr="00A61B51">
        <w:t>vistas utanför länet men inom Sveriges gränser</w:t>
      </w:r>
      <w:r w:rsidR="00F31C10">
        <w:t>,</w:t>
      </w:r>
      <w:r w:rsidR="004870C0" w:rsidRPr="00A61B51">
        <w:t xml:space="preserve"> kan </w:t>
      </w:r>
      <w:proofErr w:type="spellStart"/>
      <w:r w:rsidR="00554709">
        <w:t>Mediq</w:t>
      </w:r>
      <w:proofErr w:type="spellEnd"/>
      <w:r w:rsidR="00554709">
        <w:t xml:space="preserve"> </w:t>
      </w:r>
      <w:r w:rsidR="004870C0" w:rsidRPr="00A61B51">
        <w:t>leverera till vistelseadressen.</w:t>
      </w:r>
      <w:r w:rsidR="004870C0">
        <w:t xml:space="preserve"> </w:t>
      </w:r>
      <w:r w:rsidR="004870C0" w:rsidRPr="00A61B51">
        <w:t>Detta m</w:t>
      </w:r>
      <w:r w:rsidR="004870C0" w:rsidRPr="00A41832">
        <w:t xml:space="preserve">edför </w:t>
      </w:r>
      <w:r w:rsidR="004870C0">
        <w:t>ingen</w:t>
      </w:r>
      <w:r w:rsidR="004870C0" w:rsidRPr="00A41832">
        <w:t xml:space="preserve"> hö</w:t>
      </w:r>
      <w:r w:rsidR="004870C0">
        <w:t>gre fraktkostnad.</w:t>
      </w:r>
    </w:p>
    <w:p w14:paraId="5EB37F99" w14:textId="77777777" w:rsidR="00D167E6" w:rsidRPr="00333F0C" w:rsidRDefault="00D167E6" w:rsidP="00D167E6">
      <w:pPr>
        <w:rPr>
          <w:sz w:val="20"/>
          <w:szCs w:val="20"/>
        </w:rPr>
      </w:pPr>
    </w:p>
    <w:p w14:paraId="53473B73" w14:textId="77777777" w:rsidR="000C28B9" w:rsidRPr="00BC2C1F" w:rsidRDefault="000C28B9" w:rsidP="00BC2C1F">
      <w:pPr>
        <w:pStyle w:val="Rubrik2"/>
      </w:pPr>
      <w:bookmarkStart w:id="48" w:name="_Toc220425224"/>
      <w:r w:rsidRPr="00BC2C1F">
        <w:rPr>
          <w:rStyle w:val="Rubrik3Char"/>
          <w:color w:val="2F5496" w:themeColor="accent1" w:themeShade="BF"/>
          <w:sz w:val="26"/>
          <w:szCs w:val="26"/>
        </w:rPr>
        <w:t>Hemleverans utan avisering</w:t>
      </w:r>
      <w:bookmarkEnd w:id="48"/>
      <w:r w:rsidRPr="00BC2C1F">
        <w:t xml:space="preserve"> </w:t>
      </w:r>
    </w:p>
    <w:p w14:paraId="3FDFDB09" w14:textId="3964BDA6" w:rsidR="004870C0" w:rsidRDefault="00BC2C1F" w:rsidP="00BC098A">
      <w:r>
        <w:t xml:space="preserve">Produkterna levereras hem till patientens dörr. </w:t>
      </w:r>
      <w:r w:rsidR="00D167E6" w:rsidRPr="00CA3F97">
        <w:t xml:space="preserve">Ingen avisering sker till patienter som vill </w:t>
      </w:r>
      <w:r w:rsidR="00D167E6">
        <w:t>ha hemleverans</w:t>
      </w:r>
      <w:r w:rsidR="006E43A8">
        <w:t xml:space="preserve"> men om patienten har </w:t>
      </w:r>
      <w:proofErr w:type="spellStart"/>
      <w:r w:rsidR="006E43A8">
        <w:t>PostNords</w:t>
      </w:r>
      <w:proofErr w:type="spellEnd"/>
      <w:r w:rsidR="006E43A8">
        <w:t xml:space="preserve"> </w:t>
      </w:r>
      <w:proofErr w:type="spellStart"/>
      <w:r w:rsidR="006E43A8">
        <w:t>app</w:t>
      </w:r>
      <w:proofErr w:type="spellEnd"/>
      <w:r w:rsidR="00E76097">
        <w:t xml:space="preserve"> kan leveransen följas </w:t>
      </w:r>
      <w:r w:rsidR="00697406">
        <w:t>där</w:t>
      </w:r>
      <w:r w:rsidR="00D167E6">
        <w:t xml:space="preserve">. Produkterna lämnas utanför dörren om patienten inte är hemma vid </w:t>
      </w:r>
      <w:r w:rsidR="00D167E6" w:rsidRPr="00A507C4">
        <w:t>leveranstillfället.</w:t>
      </w:r>
      <w:r w:rsidR="00791B07">
        <w:t xml:space="preserve"> </w:t>
      </w:r>
    </w:p>
    <w:p w14:paraId="7AECBC9E" w14:textId="77777777" w:rsidR="00BC2C1F" w:rsidRDefault="00BC2C1F" w:rsidP="00BC098A"/>
    <w:p w14:paraId="690BA5D2" w14:textId="51921F87" w:rsidR="000C28B9" w:rsidRDefault="000C28B9" w:rsidP="00BC2C1F">
      <w:pPr>
        <w:pStyle w:val="Rubrik2"/>
      </w:pPr>
      <w:bookmarkStart w:id="49" w:name="_Toc220425225"/>
      <w:r>
        <w:t>Hemleverans med avisering</w:t>
      </w:r>
      <w:bookmarkEnd w:id="49"/>
    </w:p>
    <w:p w14:paraId="303427B4" w14:textId="222DD6A9" w:rsidR="006021BA" w:rsidRDefault="001012A7" w:rsidP="00BC098A">
      <w:r>
        <w:t>Transportör</w:t>
      </w:r>
      <w:r w:rsidR="001A1397">
        <w:t xml:space="preserve"> ringer </w:t>
      </w:r>
      <w:r w:rsidR="00EF0D20">
        <w:t>strax innan leverans ska ske.</w:t>
      </w:r>
      <w:r w:rsidR="00FB2B30">
        <w:t xml:space="preserve"> </w:t>
      </w:r>
      <w:r w:rsidR="00E80BE4">
        <w:t>Mottagaren måste s</w:t>
      </w:r>
      <w:r w:rsidR="00FB2B30">
        <w:t>v</w:t>
      </w:r>
      <w:r w:rsidR="00E80BE4">
        <w:t>ara på samtalet</w:t>
      </w:r>
      <w:r w:rsidR="008F0463">
        <w:t xml:space="preserve">, vara hemma och kvittera </w:t>
      </w:r>
      <w:r w:rsidR="001A22F1">
        <w:t>ut paketet.</w:t>
      </w:r>
      <w:r w:rsidR="00E80BE4">
        <w:t xml:space="preserve"> </w:t>
      </w:r>
      <w:r w:rsidR="00F01EA3">
        <w:t>Om mottagaren inte nås går paketet</w:t>
      </w:r>
      <w:r w:rsidR="00563EE2">
        <w:t xml:space="preserve"> t</w:t>
      </w:r>
      <w:r w:rsidR="00F01EA3">
        <w:t>ill</w:t>
      </w:r>
      <w:r w:rsidR="00563EE2">
        <w:t xml:space="preserve"> utlämningsställe</w:t>
      </w:r>
      <w:r w:rsidR="004B4594">
        <w:t xml:space="preserve"> eller</w:t>
      </w:r>
      <w:r w:rsidR="00F01EA3">
        <w:t xml:space="preserve"> </w:t>
      </w:r>
      <w:proofErr w:type="spellStart"/>
      <w:r w:rsidR="00F01EA3">
        <w:t>PostNords</w:t>
      </w:r>
      <w:proofErr w:type="spellEnd"/>
      <w:r w:rsidR="00F01EA3">
        <w:t xml:space="preserve"> terminal</w:t>
      </w:r>
      <w:r w:rsidR="00635AE8">
        <w:t xml:space="preserve"> och</w:t>
      </w:r>
      <w:r w:rsidR="003C63E0">
        <w:t xml:space="preserve"> </w:t>
      </w:r>
      <w:r w:rsidR="00985FF2">
        <w:t xml:space="preserve">patienten får </w:t>
      </w:r>
      <w:r w:rsidR="00F01EA3">
        <w:t xml:space="preserve">avisering </w:t>
      </w:r>
      <w:r w:rsidR="002B0F74">
        <w:t>om att paketet kan hämtas</w:t>
      </w:r>
      <w:r w:rsidR="00B82395">
        <w:t xml:space="preserve"> ut</w:t>
      </w:r>
      <w:r w:rsidR="00F01EA3">
        <w:t>.</w:t>
      </w:r>
      <w:r w:rsidR="004B4594">
        <w:t xml:space="preserve"> </w:t>
      </w:r>
      <w:r w:rsidR="003D7FA6">
        <w:t xml:space="preserve">Vid behov av ny utkörning kontaktas </w:t>
      </w:r>
      <w:proofErr w:type="spellStart"/>
      <w:r w:rsidR="00635AE8">
        <w:t>Mediqs</w:t>
      </w:r>
      <w:proofErr w:type="spellEnd"/>
      <w:r w:rsidR="00635AE8">
        <w:t xml:space="preserve"> </w:t>
      </w:r>
      <w:r w:rsidR="004B4594">
        <w:t>Kundservice</w:t>
      </w:r>
      <w:r w:rsidR="003D7FA6">
        <w:t>.</w:t>
      </w:r>
    </w:p>
    <w:p w14:paraId="470E2986" w14:textId="77777777" w:rsidR="009E68D3" w:rsidRDefault="009E68D3" w:rsidP="00BC098A"/>
    <w:p w14:paraId="2C3384FE" w14:textId="4C70795C" w:rsidR="009E68D3" w:rsidRPr="00BC2C1F" w:rsidRDefault="009E68D3" w:rsidP="00BC2C1F">
      <w:pPr>
        <w:pStyle w:val="Rubrik2"/>
      </w:pPr>
      <w:bookmarkStart w:id="50" w:name="_Toc220425226"/>
      <w:r w:rsidRPr="00BC2C1F">
        <w:t>Leverans till Paketombud</w:t>
      </w:r>
      <w:bookmarkEnd w:id="50"/>
    </w:p>
    <w:p w14:paraId="45851CD2" w14:textId="44BC3218" w:rsidR="00AD6931" w:rsidRDefault="00BE0DA0" w:rsidP="00D167E6">
      <w:r>
        <w:t>Pa</w:t>
      </w:r>
      <w:r w:rsidR="00854C9E">
        <w:t>tient hämtar paketet hos angivet ombud</w:t>
      </w:r>
      <w:r w:rsidR="00A17106">
        <w:t>.</w:t>
      </w:r>
      <w:r w:rsidR="00854C9E">
        <w:t xml:space="preserve"> </w:t>
      </w:r>
      <w:r w:rsidR="00A44F7D">
        <w:t xml:space="preserve">Notera </w:t>
      </w:r>
      <w:r w:rsidR="00D814D1">
        <w:t xml:space="preserve">vårdnadshavare som </w:t>
      </w:r>
      <w:r w:rsidR="00A44F7D">
        <w:t xml:space="preserve">mottagare av paketet vid </w:t>
      </w:r>
      <w:r w:rsidR="00DD336E">
        <w:t>förskrivning till barn</w:t>
      </w:r>
      <w:r w:rsidR="00854C9E">
        <w:t xml:space="preserve">. </w:t>
      </w:r>
    </w:p>
    <w:p w14:paraId="3C316ED0" w14:textId="77777777" w:rsidR="00D167E6" w:rsidRPr="00666F5D" w:rsidRDefault="00D167E6" w:rsidP="00D167E6">
      <w:pPr>
        <w:pStyle w:val="Default"/>
        <w:rPr>
          <w:sz w:val="12"/>
          <w:szCs w:val="12"/>
        </w:rPr>
      </w:pPr>
    </w:p>
    <w:p w14:paraId="4F75054B" w14:textId="253A727D" w:rsidR="00D167E6" w:rsidRPr="00A61B51" w:rsidRDefault="00E94C04" w:rsidP="00101A18">
      <w:pPr>
        <w:pStyle w:val="Rubrik2"/>
      </w:pPr>
      <w:bookmarkStart w:id="51" w:name="_Toc220425227"/>
      <w:r>
        <w:lastRenderedPageBreak/>
        <w:t xml:space="preserve">Brådskande </w:t>
      </w:r>
      <w:r w:rsidR="00D167E6" w:rsidRPr="00C91F62">
        <w:t>beställning/-leverans</w:t>
      </w:r>
      <w:bookmarkEnd w:id="51"/>
      <w:r w:rsidR="00D167E6" w:rsidRPr="00A61B51">
        <w:t xml:space="preserve"> </w:t>
      </w:r>
    </w:p>
    <w:p w14:paraId="11961CFA" w14:textId="75D06EE8" w:rsidR="00742134" w:rsidRDefault="00445F4B" w:rsidP="00D167E6">
      <w:pPr>
        <w:pStyle w:val="Default"/>
      </w:pPr>
      <w:r>
        <w:t xml:space="preserve">I </w:t>
      </w:r>
      <w:r w:rsidR="00D234C2">
        <w:t xml:space="preserve">ömmande fall när </w:t>
      </w:r>
      <w:r w:rsidR="00C078A4">
        <w:t>extra</w:t>
      </w:r>
      <w:r w:rsidR="00C04793">
        <w:t xml:space="preserve"> </w:t>
      </w:r>
      <w:r w:rsidR="00D82D3F">
        <w:t xml:space="preserve">snabb leverans är </w:t>
      </w:r>
      <w:r w:rsidR="00C078A4">
        <w:t>nödvändig</w:t>
      </w:r>
      <w:r w:rsidR="00D82D3F">
        <w:t xml:space="preserve"> </w:t>
      </w:r>
      <w:r w:rsidR="001631E5">
        <w:t xml:space="preserve">kontaktas </w:t>
      </w:r>
      <w:proofErr w:type="spellStart"/>
      <w:r w:rsidR="001631E5">
        <w:t>Mediqs</w:t>
      </w:r>
      <w:proofErr w:type="spellEnd"/>
      <w:r w:rsidR="001631E5">
        <w:t xml:space="preserve"> Kundservice via telefon</w:t>
      </w:r>
      <w:r w:rsidR="00926298">
        <w:t xml:space="preserve"> och</w:t>
      </w:r>
      <w:r w:rsidR="00F9048B">
        <w:t xml:space="preserve"> så kallad </w:t>
      </w:r>
      <w:r w:rsidR="00655AB4">
        <w:t>”</w:t>
      </w:r>
      <w:r w:rsidR="008868C8">
        <w:t>P</w:t>
      </w:r>
      <w:r w:rsidR="009226D6">
        <w:t>rioriterad leverans</w:t>
      </w:r>
      <w:r w:rsidR="00655AB4">
        <w:t>”</w:t>
      </w:r>
      <w:r w:rsidR="005B46A2">
        <w:t xml:space="preserve"> </w:t>
      </w:r>
      <w:r w:rsidR="00926298">
        <w:t>kan</w:t>
      </w:r>
      <w:r w:rsidR="004C7BD5">
        <w:t xml:space="preserve"> överenskommas</w:t>
      </w:r>
      <w:r w:rsidR="009117B9">
        <w:t>. Beställning</w:t>
      </w:r>
      <w:r w:rsidR="005B46A2">
        <w:t>en</w:t>
      </w:r>
      <w:r w:rsidR="009117B9">
        <w:t xml:space="preserve"> </w:t>
      </w:r>
      <w:r w:rsidR="008A19EE">
        <w:t>packas med prioritet och lämna</w:t>
      </w:r>
      <w:r w:rsidR="00433955">
        <w:t xml:space="preserve">s till </w:t>
      </w:r>
      <w:proofErr w:type="spellStart"/>
      <w:r w:rsidR="00433955">
        <w:t>PostNord</w:t>
      </w:r>
      <w:proofErr w:type="spellEnd"/>
      <w:r w:rsidR="00433955">
        <w:t xml:space="preserve"> </w:t>
      </w:r>
      <w:r w:rsidR="009117B9">
        <w:t>samma dag</w:t>
      </w:r>
      <w:r w:rsidR="008A19EE">
        <w:t xml:space="preserve"> (innan 14.30). </w:t>
      </w:r>
      <w:r w:rsidR="00433955">
        <w:t xml:space="preserve">Transporttiden är den samma för </w:t>
      </w:r>
      <w:proofErr w:type="spellStart"/>
      <w:r w:rsidR="00580228">
        <w:t>PostNord</w:t>
      </w:r>
      <w:proofErr w:type="spellEnd"/>
      <w:r w:rsidR="00580228">
        <w:t xml:space="preserve"> som vid vanlig</w:t>
      </w:r>
      <w:r w:rsidR="004E0DA9">
        <w:t>a</w:t>
      </w:r>
      <w:r w:rsidR="00580228">
        <w:t xml:space="preserve"> leverans</w:t>
      </w:r>
      <w:r w:rsidR="004E0DA9">
        <w:t>er</w:t>
      </w:r>
      <w:r w:rsidR="00580228">
        <w:t xml:space="preserve">. </w:t>
      </w:r>
    </w:p>
    <w:p w14:paraId="49525250" w14:textId="77777777" w:rsidR="00101847" w:rsidRDefault="00101847" w:rsidP="00D167E6">
      <w:pPr>
        <w:pStyle w:val="Default"/>
      </w:pPr>
    </w:p>
    <w:p w14:paraId="28119C02" w14:textId="70E8335B" w:rsidR="00101847" w:rsidRDefault="00101847" w:rsidP="004E0DA9">
      <w:pPr>
        <w:pStyle w:val="Rubrik4"/>
      </w:pPr>
      <w:r>
        <w:t>Budning</w:t>
      </w:r>
    </w:p>
    <w:p w14:paraId="2862B782" w14:textId="022F1DFF" w:rsidR="009226D6" w:rsidRDefault="00F07066" w:rsidP="00D167E6">
      <w:pPr>
        <w:pStyle w:val="Default"/>
      </w:pPr>
      <w:r>
        <w:t xml:space="preserve">Vid </w:t>
      </w:r>
      <w:r w:rsidR="00696F5D">
        <w:t xml:space="preserve">extremt brådskande </w:t>
      </w:r>
      <w:r w:rsidR="00F725C3">
        <w:t xml:space="preserve">och angelägna </w:t>
      </w:r>
      <w:r>
        <w:t>behov kan ”Budning” beställas</w:t>
      </w:r>
      <w:r w:rsidR="008877AF">
        <w:t>. E</w:t>
      </w:r>
      <w:r w:rsidR="00ED1588">
        <w:t xml:space="preserve">n </w:t>
      </w:r>
      <w:r w:rsidR="008877AF">
        <w:t>bud</w:t>
      </w:r>
      <w:r w:rsidR="00ED1588">
        <w:t>bil</w:t>
      </w:r>
      <w:r w:rsidR="00F34F00">
        <w:t xml:space="preserve"> hämtar paketet</w:t>
      </w:r>
      <w:r w:rsidR="00234D53">
        <w:t xml:space="preserve"> på </w:t>
      </w:r>
      <w:proofErr w:type="spellStart"/>
      <w:r w:rsidR="00234D53">
        <w:t>Mediq</w:t>
      </w:r>
      <w:proofErr w:type="spellEnd"/>
      <w:r w:rsidR="00234D53">
        <w:t xml:space="preserve"> och varorna </w:t>
      </w:r>
      <w:r w:rsidR="004F44F1">
        <w:t xml:space="preserve">körs </w:t>
      </w:r>
      <w:r w:rsidR="00014EDA">
        <w:t xml:space="preserve">hela vägen </w:t>
      </w:r>
      <w:r w:rsidR="004F44F1">
        <w:t>hem t</w:t>
      </w:r>
      <w:r w:rsidR="00234D53">
        <w:t>ill patienten</w:t>
      </w:r>
      <w:r w:rsidR="008877AF">
        <w:t xml:space="preserve">. </w:t>
      </w:r>
      <w:r w:rsidR="00665342">
        <w:t>Förskrivande enhet</w:t>
      </w:r>
      <w:r w:rsidR="00654B48">
        <w:t xml:space="preserve"> </w:t>
      </w:r>
      <w:r w:rsidR="0092075A">
        <w:t>debiteras</w:t>
      </w:r>
      <w:r w:rsidR="00654B48">
        <w:t xml:space="preserve"> hela leveranskost</w:t>
      </w:r>
      <w:r w:rsidR="0005742C">
        <w:t>n</w:t>
      </w:r>
      <w:r w:rsidR="00654B48">
        <w:t>ade</w:t>
      </w:r>
      <w:r w:rsidR="00E94C04">
        <w:t>n</w:t>
      </w:r>
      <w:r w:rsidR="00654B48">
        <w:t xml:space="preserve"> och en </w:t>
      </w:r>
      <w:r w:rsidR="00E94C04">
        <w:t>administrativ</w:t>
      </w:r>
      <w:r w:rsidR="00654B48">
        <w:t xml:space="preserve"> avgift på </w:t>
      </w:r>
      <w:proofErr w:type="gramStart"/>
      <w:r w:rsidR="00654B48">
        <w:t>750:-</w:t>
      </w:r>
      <w:proofErr w:type="gramEnd"/>
      <w:r w:rsidR="00654B48">
        <w:t>.</w:t>
      </w:r>
    </w:p>
    <w:p w14:paraId="051CF762" w14:textId="77777777" w:rsidR="00D167E6" w:rsidRPr="00333F0C" w:rsidRDefault="00D167E6" w:rsidP="00D167E6">
      <w:pPr>
        <w:pStyle w:val="Default"/>
        <w:rPr>
          <w:b/>
          <w:bCs/>
          <w:sz w:val="20"/>
          <w:szCs w:val="20"/>
        </w:rPr>
      </w:pPr>
    </w:p>
    <w:p w14:paraId="434B0B7F" w14:textId="77777777" w:rsidR="00D167E6" w:rsidRPr="00A61B51" w:rsidRDefault="00D167E6" w:rsidP="006C25CD">
      <w:pPr>
        <w:pStyle w:val="Rubrik2"/>
      </w:pPr>
      <w:bookmarkStart w:id="52" w:name="_Toc220425228"/>
      <w:r w:rsidRPr="00A61B51">
        <w:t>Returer</w:t>
      </w:r>
      <w:bookmarkEnd w:id="52"/>
      <w:r w:rsidRPr="00A61B51">
        <w:t xml:space="preserve"> </w:t>
      </w:r>
    </w:p>
    <w:p w14:paraId="3104D703" w14:textId="24BE56B4" w:rsidR="00D167E6" w:rsidRDefault="00D167E6" w:rsidP="00D167E6">
      <w:pPr>
        <w:pStyle w:val="Default"/>
      </w:pPr>
      <w:r w:rsidRPr="00A61B51">
        <w:t>Om leveransen inte stämmer mot beställningsunderlaget, s.k. felplock eller om trans</w:t>
      </w:r>
      <w:r>
        <w:softHyphen/>
      </w:r>
      <w:r w:rsidRPr="00A61B51">
        <w:t xml:space="preserve">portförpackningen är trasig, </w:t>
      </w:r>
      <w:r w:rsidR="00CB45A0">
        <w:t xml:space="preserve">kontaktas </w:t>
      </w:r>
      <w:proofErr w:type="spellStart"/>
      <w:r w:rsidR="00CB45A0">
        <w:t>Mediqs</w:t>
      </w:r>
      <w:proofErr w:type="spellEnd"/>
      <w:r w:rsidR="00CB45A0">
        <w:t xml:space="preserve"> kundservice för </w:t>
      </w:r>
      <w:r w:rsidR="00AC24E4">
        <w:t>överenskommelse om ny leve</w:t>
      </w:r>
      <w:r w:rsidR="00895CD4">
        <w:t>rans (</w:t>
      </w:r>
      <w:r w:rsidR="00CB45A0">
        <w:t>ersättningsvara</w:t>
      </w:r>
      <w:r w:rsidR="00895CD4">
        <w:t xml:space="preserve">) och eventuell retur. </w:t>
      </w:r>
      <w:proofErr w:type="spellStart"/>
      <w:r w:rsidR="00792710">
        <w:t>Mediq</w:t>
      </w:r>
      <w:proofErr w:type="spellEnd"/>
      <w:r w:rsidR="00792710">
        <w:t xml:space="preserve"> </w:t>
      </w:r>
      <w:r w:rsidRPr="00C91F62">
        <w:t>betalar</w:t>
      </w:r>
      <w:r w:rsidRPr="00A61B51">
        <w:t xml:space="preserve"> fraktkost</w:t>
      </w:r>
      <w:r>
        <w:softHyphen/>
      </w:r>
      <w:r w:rsidRPr="00A61B51">
        <w:t xml:space="preserve">naden. </w:t>
      </w:r>
    </w:p>
    <w:p w14:paraId="21B959B2" w14:textId="77777777" w:rsidR="00D167E6" w:rsidRPr="00666F5D" w:rsidRDefault="00D167E6" w:rsidP="00D167E6">
      <w:pPr>
        <w:pStyle w:val="Default"/>
        <w:rPr>
          <w:sz w:val="12"/>
          <w:szCs w:val="12"/>
        </w:rPr>
      </w:pPr>
    </w:p>
    <w:p w14:paraId="5EB2BFB4" w14:textId="01D6D49F" w:rsidR="00D167E6" w:rsidRPr="00A61B51" w:rsidRDefault="00D167E6" w:rsidP="00D167E6">
      <w:pPr>
        <w:pStyle w:val="Default"/>
      </w:pPr>
      <w:r w:rsidRPr="00A61B51">
        <w:t xml:space="preserve">Vid felbeställning av förskrivaren kontaktas </w:t>
      </w:r>
      <w:proofErr w:type="spellStart"/>
      <w:r w:rsidR="00DF133F">
        <w:t>Mediqs</w:t>
      </w:r>
      <w:proofErr w:type="spellEnd"/>
      <w:r w:rsidR="00DF133F">
        <w:t xml:space="preserve"> </w:t>
      </w:r>
      <w:r w:rsidRPr="00C91F62">
        <w:t>kund</w:t>
      </w:r>
      <w:r w:rsidR="00DF133F">
        <w:t>service</w:t>
      </w:r>
      <w:r w:rsidRPr="00C91F62">
        <w:t xml:space="preserve"> som</w:t>
      </w:r>
      <w:r w:rsidRPr="00A61B51">
        <w:t xml:space="preserve"> lämnar uppgift på kostnad för frakt- och logistikuppdraget för returen. Varuvärdet kredit</w:t>
      </w:r>
      <w:r>
        <w:softHyphen/>
      </w:r>
      <w:r w:rsidRPr="00A61B51">
        <w:t>eras men logistik</w:t>
      </w:r>
      <w:r>
        <w:softHyphen/>
      </w:r>
      <w:r w:rsidRPr="00A61B51">
        <w:t xml:space="preserve">kostnaden </w:t>
      </w:r>
      <w:r>
        <w:t xml:space="preserve">på </w:t>
      </w:r>
      <w:r w:rsidR="0031766B" w:rsidRPr="00A507C4">
        <w:t>350</w:t>
      </w:r>
      <w:r w:rsidRPr="00A507C4">
        <w:t xml:space="preserve"> kronor</w:t>
      </w:r>
      <w:r>
        <w:t xml:space="preserve"> + frakt </w:t>
      </w:r>
      <w:r w:rsidRPr="00FE3538">
        <w:t>debiteras förskrivande enhet</w:t>
      </w:r>
      <w:r>
        <w:t>.</w:t>
      </w:r>
    </w:p>
    <w:p w14:paraId="0A714585" w14:textId="77777777" w:rsidR="00D167E6" w:rsidRPr="00666F5D" w:rsidRDefault="00D167E6" w:rsidP="00D167E6">
      <w:pPr>
        <w:pStyle w:val="Default"/>
        <w:rPr>
          <w:sz w:val="12"/>
          <w:szCs w:val="12"/>
        </w:rPr>
      </w:pPr>
    </w:p>
    <w:p w14:paraId="3684ACB9" w14:textId="77777777" w:rsidR="00D167E6" w:rsidRPr="00A61B51" w:rsidRDefault="00D167E6" w:rsidP="00D167E6">
      <w:pPr>
        <w:pStyle w:val="Default"/>
        <w:spacing w:after="88"/>
      </w:pPr>
      <w:r w:rsidRPr="00A61B51">
        <w:t xml:space="preserve">Följande kan inte returneras: </w:t>
      </w:r>
    </w:p>
    <w:p w14:paraId="1AE311E5" w14:textId="05CC576D" w:rsidR="00D167E6" w:rsidRPr="00A61B51" w:rsidRDefault="00D167E6" w:rsidP="00D167E6">
      <w:pPr>
        <w:pStyle w:val="Default"/>
        <w:numPr>
          <w:ilvl w:val="0"/>
          <w:numId w:val="2"/>
        </w:numPr>
        <w:spacing w:after="88"/>
      </w:pPr>
      <w:r w:rsidRPr="00A61B51">
        <w:t xml:space="preserve">Överblivna produkter, </w:t>
      </w:r>
      <w:proofErr w:type="gramStart"/>
      <w:r w:rsidRPr="00A61B51">
        <w:t>t.ex.</w:t>
      </w:r>
      <w:proofErr w:type="gramEnd"/>
      <w:r w:rsidRPr="00A61B51">
        <w:t xml:space="preserve"> efter dödsfall.</w:t>
      </w:r>
    </w:p>
    <w:p w14:paraId="14324C1F" w14:textId="0C49A8E1" w:rsidR="00297506" w:rsidRDefault="00D167E6" w:rsidP="00BC39DC">
      <w:pPr>
        <w:pStyle w:val="Default"/>
        <w:numPr>
          <w:ilvl w:val="0"/>
          <w:numId w:val="2"/>
        </w:numPr>
      </w:pPr>
      <w:r w:rsidRPr="00666F5D">
        <w:t>Glutenfria produkter, undantag för skadade ell</w:t>
      </w:r>
      <w:r>
        <w:t>er felbeställda varor, se ovan</w:t>
      </w:r>
      <w:r w:rsidR="00A17106">
        <w:t>.</w:t>
      </w:r>
    </w:p>
    <w:p w14:paraId="1564E581" w14:textId="7669D2A5" w:rsidR="00F10B92" w:rsidRDefault="0027333B" w:rsidP="00F10B92">
      <w:pPr>
        <w:pStyle w:val="Default"/>
      </w:pPr>
      <w:r w:rsidRPr="00BE6C60">
        <w:t xml:space="preserve">Fakturor </w:t>
      </w:r>
      <w:r w:rsidR="006B705D" w:rsidRPr="00BE6C60">
        <w:t xml:space="preserve">för egenavgift </w:t>
      </w:r>
      <w:r w:rsidRPr="00BE6C60">
        <w:t xml:space="preserve">makuleras </w:t>
      </w:r>
      <w:r w:rsidR="006B705D" w:rsidRPr="00BE6C60">
        <w:t>ej.</w:t>
      </w:r>
      <w:r w:rsidR="006B705D">
        <w:t xml:space="preserve"> </w:t>
      </w:r>
    </w:p>
    <w:p w14:paraId="5BDC48C6" w14:textId="77777777" w:rsidR="00F10B92" w:rsidRDefault="00F10B92" w:rsidP="00F10B92">
      <w:pPr>
        <w:pStyle w:val="Default"/>
      </w:pPr>
    </w:p>
    <w:p w14:paraId="47FC0CF1" w14:textId="3CD26A7E" w:rsidR="001D040E" w:rsidRDefault="001D040E" w:rsidP="006C25CD">
      <w:pPr>
        <w:pStyle w:val="Rubrik2"/>
      </w:pPr>
      <w:bookmarkStart w:id="53" w:name="_Toc220425229"/>
      <w:r>
        <w:t>Patientinformation</w:t>
      </w:r>
      <w:bookmarkEnd w:id="53"/>
    </w:p>
    <w:p w14:paraId="5BE17653" w14:textId="012C40DF" w:rsidR="001D040E" w:rsidRDefault="001D040E" w:rsidP="009532B1">
      <w:pPr>
        <w:tabs>
          <w:tab w:val="left" w:pos="284"/>
          <w:tab w:val="center" w:pos="426"/>
        </w:tabs>
      </w:pPr>
      <w:r w:rsidRPr="00A507C4">
        <w:t>Lämna ut skriftlig information om egenavgifter</w:t>
      </w:r>
      <w:r>
        <w:t xml:space="preserve"> till patienten</w:t>
      </w:r>
      <w:r w:rsidRPr="00A507C4">
        <w:t xml:space="preserve">, använd gärna </w:t>
      </w:r>
      <w:r w:rsidRPr="00587A26">
        <w:t>”</w:t>
      </w:r>
      <w:r>
        <w:t>Patientinformation speciallivsmedel</w:t>
      </w:r>
      <w:r w:rsidRPr="00587A26">
        <w:t>”</w:t>
      </w:r>
      <w:r>
        <w:t xml:space="preserve"> som finns på vårdgivarwebben</w:t>
      </w:r>
      <w:r w:rsidR="009532B1" w:rsidRPr="009532B1">
        <w:t xml:space="preserve"> </w:t>
      </w:r>
      <w:hyperlink r:id="rId20" w:anchor="/107086" w:history="1">
        <w:r w:rsidR="009532B1" w:rsidRPr="009532B1">
          <w:rPr>
            <w:rStyle w:val="Hyperlnk"/>
          </w:rPr>
          <w:t>Vårdgivarwebb Västernorrland - Beställning och förskrivning av nutritionsprodukter (speciallivsmedel)</w:t>
        </w:r>
      </w:hyperlink>
      <w:r w:rsidRPr="00587A26">
        <w:t xml:space="preserve">. </w:t>
      </w:r>
    </w:p>
    <w:p w14:paraId="0A4DBF62" w14:textId="77777777" w:rsidR="006C25CD" w:rsidRPr="001D040E" w:rsidRDefault="006C25CD" w:rsidP="009532B1">
      <w:pPr>
        <w:tabs>
          <w:tab w:val="left" w:pos="284"/>
          <w:tab w:val="center" w:pos="426"/>
        </w:tabs>
      </w:pPr>
    </w:p>
    <w:p w14:paraId="143AEB21" w14:textId="77777777" w:rsidR="00F10B92" w:rsidRDefault="00F10B92" w:rsidP="006C25CD">
      <w:pPr>
        <w:pStyle w:val="Rubrik2"/>
      </w:pPr>
      <w:bookmarkStart w:id="54" w:name="_Toc220425230"/>
      <w:r>
        <w:t>K</w:t>
      </w:r>
      <w:r w:rsidRPr="00C91F62">
        <w:t>und</w:t>
      </w:r>
      <w:r>
        <w:t>service</w:t>
      </w:r>
      <w:r w:rsidRPr="00B20914">
        <w:t xml:space="preserve"> </w:t>
      </w:r>
      <w:r>
        <w:t>och s</w:t>
      </w:r>
      <w:r w:rsidRPr="00B20914">
        <w:t>upport</w:t>
      </w:r>
      <w:bookmarkEnd w:id="54"/>
      <w:r w:rsidRPr="00C91F62">
        <w:t xml:space="preserve"> </w:t>
      </w:r>
    </w:p>
    <w:p w14:paraId="24B69338" w14:textId="6A42397D" w:rsidR="003F76BC" w:rsidRDefault="00F10B92" w:rsidP="00697AAA">
      <w:pPr>
        <w:tabs>
          <w:tab w:val="left" w:pos="284"/>
          <w:tab w:val="center" w:pos="426"/>
        </w:tabs>
      </w:pPr>
      <w:r>
        <w:t xml:space="preserve">Kundservice </w:t>
      </w:r>
      <w:r w:rsidRPr="00D102BD">
        <w:t>svara</w:t>
      </w:r>
      <w:r>
        <w:t>r</w:t>
      </w:r>
      <w:r w:rsidRPr="00D102BD">
        <w:t xml:space="preserve"> på frågor kring restnoteringar, leverans och produkter, vardagar </w:t>
      </w:r>
      <w:r w:rsidRPr="00F92C2C">
        <w:t>mellan 08.00-16.30</w:t>
      </w:r>
      <w:r>
        <w:t>.</w:t>
      </w:r>
      <w:r w:rsidRPr="00F92C2C">
        <w:t xml:space="preserve"> </w:t>
      </w:r>
      <w:r>
        <w:t xml:space="preserve">Även supportfrågor från förskrivare hänvisas till kundservice. </w:t>
      </w:r>
    </w:p>
    <w:p w14:paraId="04E7C63D" w14:textId="77777777" w:rsidR="006C25CD" w:rsidRDefault="006C25CD" w:rsidP="00697AAA">
      <w:pPr>
        <w:tabs>
          <w:tab w:val="left" w:pos="284"/>
          <w:tab w:val="center" w:pos="426"/>
        </w:tabs>
      </w:pPr>
    </w:p>
    <w:p w14:paraId="4892DAB3" w14:textId="4D7F38E5" w:rsidR="00F10B92" w:rsidRDefault="00F10B92" w:rsidP="00F10B92">
      <w:pPr>
        <w:pStyle w:val="Rubrik4"/>
      </w:pPr>
      <w:r>
        <w:t>Kontaktuppgifter</w:t>
      </w:r>
      <w:r w:rsidRPr="009B04C0">
        <w:t xml:space="preserve"> </w:t>
      </w:r>
      <w:proofErr w:type="spellStart"/>
      <w:r w:rsidRPr="0088562F">
        <w:t>Mediqs</w:t>
      </w:r>
      <w:proofErr w:type="spellEnd"/>
      <w:r w:rsidRPr="0088562F">
        <w:t xml:space="preserve"> kundservice</w:t>
      </w:r>
    </w:p>
    <w:p w14:paraId="46D27E0F" w14:textId="0109AEC7" w:rsidR="00F10B92" w:rsidRPr="00BC39DC" w:rsidRDefault="00F10B92" w:rsidP="001D040E">
      <w:pPr>
        <w:tabs>
          <w:tab w:val="left" w:pos="284"/>
          <w:tab w:val="center" w:pos="426"/>
        </w:tabs>
        <w:rPr>
          <w:color w:val="474747"/>
          <w:shd w:val="clear" w:color="auto" w:fill="FFFFFF"/>
        </w:rPr>
      </w:pPr>
      <w:r w:rsidRPr="003F76BC">
        <w:t xml:space="preserve">Tel:  </w:t>
      </w:r>
      <w:r w:rsidRPr="003F76BC">
        <w:rPr>
          <w:color w:val="474747"/>
          <w:shd w:val="clear" w:color="auto" w:fill="FFFFFF"/>
        </w:rPr>
        <w:t>031- 388 92 00</w:t>
      </w:r>
      <w:r w:rsidRPr="003F76BC">
        <w:rPr>
          <w:rFonts w:ascii="Lucida Sans" w:hAnsi="Lucida Sans"/>
          <w:color w:val="474747"/>
          <w:shd w:val="clear" w:color="auto" w:fill="FFFFFF"/>
        </w:rPr>
        <w:t xml:space="preserve"> </w:t>
      </w:r>
      <w:r w:rsidR="00BC39DC">
        <w:rPr>
          <w:color w:val="474747"/>
          <w:shd w:val="clear" w:color="auto" w:fill="FFFFFF"/>
        </w:rPr>
        <w:tab/>
      </w:r>
      <w:proofErr w:type="gramStart"/>
      <w:r w:rsidRPr="00634B3A">
        <w:rPr>
          <w:shd w:val="clear" w:color="auto" w:fill="FFFFFF"/>
        </w:rPr>
        <w:t>Mail</w:t>
      </w:r>
      <w:proofErr w:type="gramEnd"/>
      <w:r w:rsidRPr="00634B3A">
        <w:rPr>
          <w:i/>
          <w:shd w:val="clear" w:color="auto" w:fill="FFFFFF"/>
        </w:rPr>
        <w:t xml:space="preserve">: </w:t>
      </w:r>
      <w:hyperlink r:id="rId21" w:history="1">
        <w:r w:rsidRPr="00634B3A">
          <w:rPr>
            <w:rStyle w:val="Hyperlnk"/>
            <w:shd w:val="clear" w:color="auto" w:fill="FFFFFF"/>
          </w:rPr>
          <w:t>kundservice.direct@mediq.com</w:t>
        </w:r>
      </w:hyperlink>
      <w:r w:rsidRPr="00634B3A">
        <w:rPr>
          <w:rFonts w:ascii="Lucida Sans" w:hAnsi="Lucida Sans"/>
          <w:i/>
          <w:color w:val="474747"/>
          <w:shd w:val="clear" w:color="auto" w:fill="FFFFFF"/>
        </w:rPr>
        <w:t xml:space="preserve"> </w:t>
      </w:r>
    </w:p>
    <w:sectPr w:rsidR="00F10B92" w:rsidRPr="00BC39DC" w:rsidSect="00112C61">
      <w:headerReference w:type="default" r:id="rId22"/>
      <w:footerReference w:type="default" r:id="rId23"/>
      <w:headerReference w:type="first" r:id="rId24"/>
      <w:footerReference w:type="first" r:id="rId25"/>
      <w:pgSz w:w="11906" w:h="16838" w:code="9"/>
      <w:pgMar w:top="1412" w:right="1700" w:bottom="567" w:left="1701" w:header="113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0BA5" w14:textId="77777777" w:rsidR="00E91FF3" w:rsidRDefault="00E91FF3" w:rsidP="00D167E6">
      <w:r>
        <w:separator/>
      </w:r>
    </w:p>
  </w:endnote>
  <w:endnote w:type="continuationSeparator" w:id="0">
    <w:p w14:paraId="1EF5AF37" w14:textId="77777777" w:rsidR="00E91FF3" w:rsidRDefault="00E91FF3" w:rsidP="00D167E6">
      <w:r>
        <w:continuationSeparator/>
      </w:r>
    </w:p>
  </w:endnote>
  <w:endnote w:type="continuationNotice" w:id="1">
    <w:p w14:paraId="4F73EFDB" w14:textId="77777777" w:rsidR="00E91FF3" w:rsidRDefault="00E91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E245" w14:textId="34E4AAD3" w:rsidR="00112C61" w:rsidRDefault="00112C61">
    <w:pPr>
      <w:pStyle w:val="Sidfot"/>
    </w:pPr>
  </w:p>
  <w:tbl>
    <w:tblPr>
      <w:tblW w:w="8628" w:type="dxa"/>
      <w:tblLayout w:type="fixed"/>
      <w:tblLook w:val="04A0" w:firstRow="1" w:lastRow="0" w:firstColumn="1" w:lastColumn="0" w:noHBand="0" w:noVBand="1"/>
    </w:tblPr>
    <w:tblGrid>
      <w:gridCol w:w="1946"/>
      <w:gridCol w:w="1947"/>
      <w:gridCol w:w="1137"/>
      <w:gridCol w:w="1137"/>
      <w:gridCol w:w="2446"/>
      <w:gridCol w:w="15"/>
    </w:tblGrid>
    <w:tr w:rsidR="00112C61" w14:paraId="39EF7D9A" w14:textId="77777777" w:rsidTr="00F17FF0">
      <w:tc>
        <w:tcPr>
          <w:tcW w:w="1948" w:type="dxa"/>
        </w:tcPr>
        <w:p w14:paraId="0B5F2705" w14:textId="1A752451" w:rsidR="00112C61" w:rsidRPr="002E01EF" w:rsidRDefault="00112C61" w:rsidP="00112C61">
          <w:pPr>
            <w:pStyle w:val="Fltrubrik"/>
            <w:rPr>
              <w:b w:val="0"/>
              <w:szCs w:val="16"/>
            </w:rPr>
          </w:pPr>
        </w:p>
      </w:tc>
      <w:tc>
        <w:tcPr>
          <w:tcW w:w="1949" w:type="dxa"/>
        </w:tcPr>
        <w:p w14:paraId="5C6895E6" w14:textId="435ABD84" w:rsidR="00112C61" w:rsidRPr="002E01EF" w:rsidRDefault="00112C61" w:rsidP="00112C61">
          <w:pPr>
            <w:pStyle w:val="Fltrubrik"/>
            <w:rPr>
              <w:szCs w:val="16"/>
            </w:rPr>
          </w:pPr>
        </w:p>
      </w:tc>
      <w:tc>
        <w:tcPr>
          <w:tcW w:w="1138" w:type="dxa"/>
        </w:tcPr>
        <w:p w14:paraId="334B8367" w14:textId="241C2A45" w:rsidR="00112C61" w:rsidRPr="002E01EF" w:rsidRDefault="00112C61" w:rsidP="00112C61">
          <w:pPr>
            <w:pStyle w:val="Fltrubrik"/>
            <w:rPr>
              <w:b w:val="0"/>
              <w:szCs w:val="16"/>
            </w:rPr>
          </w:pPr>
        </w:p>
      </w:tc>
      <w:tc>
        <w:tcPr>
          <w:tcW w:w="1138" w:type="dxa"/>
        </w:tcPr>
        <w:p w14:paraId="72FCE101" w14:textId="39FC57AA" w:rsidR="00112C61" w:rsidRPr="001455C4" w:rsidRDefault="00112C61" w:rsidP="00112C61">
          <w:pPr>
            <w:pStyle w:val="Fltrubrik"/>
            <w:rPr>
              <w:szCs w:val="16"/>
            </w:rPr>
          </w:pPr>
        </w:p>
      </w:tc>
      <w:tc>
        <w:tcPr>
          <w:tcW w:w="2455" w:type="dxa"/>
          <w:gridSpan w:val="2"/>
        </w:tcPr>
        <w:p w14:paraId="6A50D45A" w14:textId="4AEB46E7" w:rsidR="00112C61" w:rsidRPr="001455C4" w:rsidRDefault="00112C61" w:rsidP="00A874F4">
          <w:pPr>
            <w:pStyle w:val="Fltrubrik"/>
            <w:ind w:right="-1259"/>
            <w:rPr>
              <w:szCs w:val="16"/>
            </w:rPr>
          </w:pPr>
        </w:p>
      </w:tc>
    </w:tr>
    <w:tr w:rsidR="00F17FF0" w:rsidRPr="00406035" w14:paraId="3534F2B1" w14:textId="77777777" w:rsidTr="00F17FF0">
      <w:trPr>
        <w:gridAfter w:val="1"/>
        <w:wAfter w:w="15" w:type="dxa"/>
      </w:trPr>
      <w:tc>
        <w:tcPr>
          <w:tcW w:w="1945" w:type="dxa"/>
        </w:tcPr>
        <w:p w14:paraId="1AFB3A96" w14:textId="77777777" w:rsidR="00F17FF0" w:rsidRPr="00406035" w:rsidRDefault="00F17FF0" w:rsidP="00F17FF0">
          <w:pPr>
            <w:pStyle w:val="Fltrubrik"/>
            <w:rPr>
              <w:b w:val="0"/>
            </w:rPr>
          </w:pPr>
        </w:p>
      </w:tc>
      <w:tc>
        <w:tcPr>
          <w:tcW w:w="1946" w:type="dxa"/>
        </w:tcPr>
        <w:p w14:paraId="33033FAB" w14:textId="77777777" w:rsidR="00F17FF0" w:rsidRPr="00406035" w:rsidRDefault="00F17FF0" w:rsidP="00F17FF0">
          <w:pPr>
            <w:pStyle w:val="Fltrubrik"/>
            <w:rPr>
              <w:b w:val="0"/>
              <w:szCs w:val="16"/>
            </w:rPr>
          </w:pPr>
        </w:p>
      </w:tc>
      <w:tc>
        <w:tcPr>
          <w:tcW w:w="1137" w:type="dxa"/>
        </w:tcPr>
        <w:p w14:paraId="1EAE5F49" w14:textId="7CDDE2C3" w:rsidR="00F17FF0" w:rsidRPr="00406035" w:rsidRDefault="00F17FF0" w:rsidP="00F17FF0">
          <w:pPr>
            <w:pStyle w:val="Fltrubrik"/>
            <w:rPr>
              <w:b w:val="0"/>
              <w:szCs w:val="16"/>
            </w:rPr>
          </w:pPr>
        </w:p>
      </w:tc>
      <w:tc>
        <w:tcPr>
          <w:tcW w:w="1137" w:type="dxa"/>
        </w:tcPr>
        <w:p w14:paraId="228A3708" w14:textId="77777777" w:rsidR="00F17FF0" w:rsidRPr="00406035" w:rsidRDefault="00F17FF0" w:rsidP="00F17FF0">
          <w:pPr>
            <w:pStyle w:val="Fltrubrik"/>
            <w:rPr>
              <w:b w:val="0"/>
              <w:szCs w:val="16"/>
            </w:rPr>
          </w:pPr>
        </w:p>
      </w:tc>
      <w:tc>
        <w:tcPr>
          <w:tcW w:w="2448" w:type="dxa"/>
        </w:tcPr>
        <w:p w14:paraId="2B6DFAA2" w14:textId="6D989A13" w:rsidR="00F17FF0" w:rsidRPr="00406035" w:rsidRDefault="00F17FF0" w:rsidP="00897967">
          <w:pPr>
            <w:pStyle w:val="Fltrubrik"/>
            <w:ind w:left="-38" w:right="-4"/>
            <w:rPr>
              <w:b w:val="0"/>
              <w:szCs w:val="16"/>
            </w:rPr>
          </w:pPr>
        </w:p>
      </w:tc>
    </w:tr>
    <w:tr w:rsidR="00112C61" w:rsidRPr="0035550C" w14:paraId="65AB01BB" w14:textId="77777777" w:rsidTr="00F17FF0">
      <w:tc>
        <w:tcPr>
          <w:tcW w:w="1948" w:type="dxa"/>
        </w:tcPr>
        <w:p w14:paraId="5A8A5C45" w14:textId="77777777" w:rsidR="00112C61" w:rsidRPr="0035550C" w:rsidRDefault="00112C61" w:rsidP="00112C61">
          <w:pPr>
            <w:pStyle w:val="Fltrubrik"/>
            <w:rPr>
              <w:b w:val="0"/>
            </w:rPr>
          </w:pPr>
        </w:p>
      </w:tc>
      <w:tc>
        <w:tcPr>
          <w:tcW w:w="1949" w:type="dxa"/>
        </w:tcPr>
        <w:p w14:paraId="0902A72D" w14:textId="11B3410F" w:rsidR="00112C61" w:rsidRPr="0035550C" w:rsidRDefault="00112C61" w:rsidP="00112C61">
          <w:pPr>
            <w:pStyle w:val="Fltrubrik"/>
            <w:rPr>
              <w:b w:val="0"/>
              <w:szCs w:val="16"/>
            </w:rPr>
          </w:pPr>
        </w:p>
      </w:tc>
      <w:tc>
        <w:tcPr>
          <w:tcW w:w="1138" w:type="dxa"/>
        </w:tcPr>
        <w:p w14:paraId="45D4103C" w14:textId="3AA2C6D9" w:rsidR="00112C61" w:rsidRPr="0035550C" w:rsidRDefault="00112C61" w:rsidP="00112C61">
          <w:pPr>
            <w:pStyle w:val="Fltrubrik"/>
            <w:rPr>
              <w:b w:val="0"/>
              <w:szCs w:val="16"/>
            </w:rPr>
          </w:pPr>
        </w:p>
      </w:tc>
      <w:tc>
        <w:tcPr>
          <w:tcW w:w="1138" w:type="dxa"/>
        </w:tcPr>
        <w:p w14:paraId="737FB20C" w14:textId="77777777" w:rsidR="00112C61" w:rsidRPr="0035550C" w:rsidRDefault="00112C61" w:rsidP="00112C61">
          <w:pPr>
            <w:pStyle w:val="Fltrubrik"/>
            <w:rPr>
              <w:b w:val="0"/>
              <w:szCs w:val="16"/>
            </w:rPr>
          </w:pPr>
        </w:p>
      </w:tc>
      <w:tc>
        <w:tcPr>
          <w:tcW w:w="2455" w:type="dxa"/>
          <w:gridSpan w:val="2"/>
        </w:tcPr>
        <w:p w14:paraId="04DE77EA" w14:textId="4B4F41F9" w:rsidR="00112C61" w:rsidRPr="0035550C" w:rsidRDefault="00112C61" w:rsidP="00112C61">
          <w:pPr>
            <w:pStyle w:val="Fltrubrik"/>
            <w:rPr>
              <w:b w:val="0"/>
              <w:szCs w:val="16"/>
            </w:rPr>
          </w:pPr>
        </w:p>
      </w:tc>
    </w:tr>
  </w:tbl>
  <w:p w14:paraId="6C6E45D6" w14:textId="77777777" w:rsidR="00112C61" w:rsidRDefault="00112C61">
    <w:pPr>
      <w:pStyle w:val="Sidfot"/>
    </w:pPr>
  </w:p>
  <w:p w14:paraId="5D7A19F4" w14:textId="77777777" w:rsidR="00112C61" w:rsidRDefault="00112C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Layout w:type="fixed"/>
      <w:tblLook w:val="04A0" w:firstRow="1" w:lastRow="0" w:firstColumn="1" w:lastColumn="0" w:noHBand="0" w:noVBand="1"/>
    </w:tblPr>
    <w:tblGrid>
      <w:gridCol w:w="1945"/>
      <w:gridCol w:w="1946"/>
      <w:gridCol w:w="1137"/>
      <w:gridCol w:w="1137"/>
      <w:gridCol w:w="2448"/>
    </w:tblGrid>
    <w:tr w:rsidR="00112C61" w14:paraId="5795B4F3" w14:textId="77777777" w:rsidTr="00146267">
      <w:trPr>
        <w:trHeight w:val="291"/>
      </w:trPr>
      <w:tc>
        <w:tcPr>
          <w:tcW w:w="1945" w:type="dxa"/>
        </w:tcPr>
        <w:p w14:paraId="60A293CF" w14:textId="6C5F75CF" w:rsidR="00112C61" w:rsidRPr="002E01EF" w:rsidRDefault="00112C61" w:rsidP="00112C61">
          <w:pPr>
            <w:pStyle w:val="Fltrubrik"/>
            <w:rPr>
              <w:b w:val="0"/>
              <w:szCs w:val="16"/>
            </w:rPr>
          </w:pPr>
        </w:p>
      </w:tc>
      <w:tc>
        <w:tcPr>
          <w:tcW w:w="1946" w:type="dxa"/>
        </w:tcPr>
        <w:p w14:paraId="580D5F70" w14:textId="70238268" w:rsidR="00112C61" w:rsidRPr="002E01EF" w:rsidRDefault="00112C61" w:rsidP="00112C61">
          <w:pPr>
            <w:pStyle w:val="Fltrubrik"/>
            <w:rPr>
              <w:szCs w:val="16"/>
            </w:rPr>
          </w:pPr>
        </w:p>
      </w:tc>
      <w:tc>
        <w:tcPr>
          <w:tcW w:w="1137" w:type="dxa"/>
        </w:tcPr>
        <w:p w14:paraId="14133377" w14:textId="58965F76" w:rsidR="00112C61" w:rsidRPr="002E01EF" w:rsidRDefault="00112C61" w:rsidP="00112C61">
          <w:pPr>
            <w:pStyle w:val="Fltrubrik"/>
            <w:rPr>
              <w:b w:val="0"/>
              <w:szCs w:val="16"/>
            </w:rPr>
          </w:pPr>
        </w:p>
      </w:tc>
      <w:tc>
        <w:tcPr>
          <w:tcW w:w="1137" w:type="dxa"/>
        </w:tcPr>
        <w:p w14:paraId="3FAA25A9" w14:textId="399590C6" w:rsidR="00112C61" w:rsidRPr="00B41F0A" w:rsidRDefault="00112C61" w:rsidP="00112C61">
          <w:pPr>
            <w:pStyle w:val="Fltrubrik"/>
            <w:rPr>
              <w:szCs w:val="16"/>
            </w:rPr>
          </w:pPr>
        </w:p>
      </w:tc>
      <w:tc>
        <w:tcPr>
          <w:tcW w:w="2448" w:type="dxa"/>
        </w:tcPr>
        <w:p w14:paraId="7D739E88" w14:textId="62A84661" w:rsidR="00112C61" w:rsidRPr="00B41F0A" w:rsidRDefault="00112C61" w:rsidP="00112C61">
          <w:pPr>
            <w:pStyle w:val="Fltrubrik"/>
            <w:rPr>
              <w:szCs w:val="16"/>
            </w:rPr>
          </w:pPr>
        </w:p>
      </w:tc>
    </w:tr>
    <w:tr w:rsidR="00146267" w:rsidRPr="00406035" w14:paraId="7FBCFFA8" w14:textId="77777777" w:rsidTr="00146267">
      <w:tc>
        <w:tcPr>
          <w:tcW w:w="1945" w:type="dxa"/>
        </w:tcPr>
        <w:p w14:paraId="65B93353" w14:textId="77777777" w:rsidR="00146267" w:rsidRPr="00406035" w:rsidRDefault="00146267" w:rsidP="00146267">
          <w:pPr>
            <w:pStyle w:val="Fltrubrik"/>
            <w:rPr>
              <w:b w:val="0"/>
            </w:rPr>
          </w:pPr>
        </w:p>
      </w:tc>
      <w:tc>
        <w:tcPr>
          <w:tcW w:w="1946" w:type="dxa"/>
        </w:tcPr>
        <w:p w14:paraId="0CF2D2F1" w14:textId="3BF3FDA0" w:rsidR="00146267" w:rsidRPr="00406035" w:rsidRDefault="00146267" w:rsidP="00146267">
          <w:pPr>
            <w:pStyle w:val="Fltrubrik"/>
            <w:rPr>
              <w:b w:val="0"/>
              <w:szCs w:val="16"/>
            </w:rPr>
          </w:pPr>
        </w:p>
      </w:tc>
      <w:tc>
        <w:tcPr>
          <w:tcW w:w="1137" w:type="dxa"/>
        </w:tcPr>
        <w:p w14:paraId="5A932E95" w14:textId="6437DEB1" w:rsidR="00146267" w:rsidRPr="00406035" w:rsidRDefault="00146267" w:rsidP="00146267">
          <w:pPr>
            <w:pStyle w:val="Fltrubrik"/>
            <w:rPr>
              <w:b w:val="0"/>
              <w:szCs w:val="16"/>
            </w:rPr>
          </w:pPr>
        </w:p>
      </w:tc>
      <w:tc>
        <w:tcPr>
          <w:tcW w:w="1137" w:type="dxa"/>
        </w:tcPr>
        <w:p w14:paraId="5B6EEB76" w14:textId="77777777" w:rsidR="00146267" w:rsidRPr="00406035" w:rsidRDefault="00146267" w:rsidP="00146267">
          <w:pPr>
            <w:pStyle w:val="Fltrubrik"/>
            <w:rPr>
              <w:b w:val="0"/>
              <w:szCs w:val="16"/>
            </w:rPr>
          </w:pPr>
        </w:p>
      </w:tc>
      <w:tc>
        <w:tcPr>
          <w:tcW w:w="2448" w:type="dxa"/>
        </w:tcPr>
        <w:p w14:paraId="494BE5D5" w14:textId="40A5DAB6" w:rsidR="00146267" w:rsidRPr="00406035" w:rsidRDefault="00146267" w:rsidP="00146267">
          <w:pPr>
            <w:pStyle w:val="Fltrubrik"/>
            <w:rPr>
              <w:b w:val="0"/>
              <w:szCs w:val="16"/>
            </w:rPr>
          </w:pPr>
        </w:p>
      </w:tc>
    </w:tr>
  </w:tbl>
  <w:p w14:paraId="10A8C3B9" w14:textId="77777777" w:rsidR="00112C61" w:rsidRDefault="00112C61" w:rsidP="00112C61">
    <w:pPr>
      <w:pStyle w:val="Sidfo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5318" w14:textId="77777777" w:rsidR="00E91FF3" w:rsidRDefault="00E91FF3" w:rsidP="00D167E6">
      <w:r>
        <w:separator/>
      </w:r>
    </w:p>
  </w:footnote>
  <w:footnote w:type="continuationSeparator" w:id="0">
    <w:p w14:paraId="67F53D66" w14:textId="77777777" w:rsidR="00E91FF3" w:rsidRDefault="00E91FF3" w:rsidP="00D167E6">
      <w:r>
        <w:continuationSeparator/>
      </w:r>
    </w:p>
  </w:footnote>
  <w:footnote w:type="continuationNotice" w:id="1">
    <w:p w14:paraId="52BB99D8" w14:textId="77777777" w:rsidR="00E91FF3" w:rsidRDefault="00E91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146F" w14:textId="77777777" w:rsidR="00112C61" w:rsidRDefault="00112C61">
    <w:pPr>
      <w:pStyle w:val="Sidhuvud"/>
    </w:pPr>
    <w:r>
      <w:rPr>
        <w:noProof/>
        <w:lang w:eastAsia="sv-SE"/>
      </w:rPr>
      <w:drawing>
        <wp:anchor distT="0" distB="0" distL="114300" distR="114300" simplePos="0" relativeHeight="251658241" behindDoc="1" locked="0" layoutInCell="1" allowOverlap="1" wp14:anchorId="56D3DAE9" wp14:editId="1881F510">
          <wp:simplePos x="0" y="0"/>
          <wp:positionH relativeFrom="margin">
            <wp:posOffset>-1066800</wp:posOffset>
          </wp:positionH>
          <wp:positionV relativeFrom="paragraph">
            <wp:posOffset>-509270</wp:posOffset>
          </wp:positionV>
          <wp:extent cx="7531100" cy="633730"/>
          <wp:effectExtent l="0" t="0" r="0" b="0"/>
          <wp:wrapTight wrapText="bothSides">
            <wp:wrapPolygon edited="0">
              <wp:start x="0" y="0"/>
              <wp:lineTo x="0" y="20778"/>
              <wp:lineTo x="21527" y="20778"/>
              <wp:lineTo x="21527" y="0"/>
              <wp:lineTo x="0" y="0"/>
            </wp:wrapPolygon>
          </wp:wrapTight>
          <wp:docPr id="2" name="Bildobjekt 2" descr="våg 21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åg 21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6337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96" w:type="dxa"/>
      <w:tblLook w:val="04A0" w:firstRow="1" w:lastRow="0" w:firstColumn="1" w:lastColumn="0" w:noHBand="0" w:noVBand="1"/>
    </w:tblPr>
    <w:tblGrid>
      <w:gridCol w:w="3559"/>
      <w:gridCol w:w="1894"/>
      <w:gridCol w:w="1403"/>
      <w:gridCol w:w="1440"/>
    </w:tblGrid>
    <w:tr w:rsidR="00112C61" w:rsidRPr="00201579" w14:paraId="611E1691" w14:textId="77777777" w:rsidTr="00BA5CD3">
      <w:trPr>
        <w:trHeight w:val="482"/>
      </w:trPr>
      <w:tc>
        <w:tcPr>
          <w:tcW w:w="3559" w:type="dxa"/>
        </w:tcPr>
        <w:p w14:paraId="5182B599" w14:textId="77777777" w:rsidR="00112C61" w:rsidRDefault="00112C61" w:rsidP="00BA5CD3">
          <w:pPr>
            <w:pStyle w:val="Sidhuvudtext"/>
          </w:pPr>
          <w:r>
            <w:rPr>
              <w:rFonts w:cs="Calibri"/>
              <w:noProof/>
              <w:szCs w:val="16"/>
            </w:rPr>
            <w:drawing>
              <wp:inline distT="0" distB="0" distL="0" distR="0" wp14:anchorId="4CA3272D" wp14:editId="2A22C450">
                <wp:extent cx="1628775" cy="377948"/>
                <wp:effectExtent l="0" t="0" r="0" b="317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br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90801" cy="392341"/>
                        </a:xfrm>
                        <a:prstGeom prst="rect">
                          <a:avLst/>
                        </a:prstGeom>
                        <a:noFill/>
                        <a:ln>
                          <a:noFill/>
                        </a:ln>
                      </pic:spPr>
                    </pic:pic>
                  </a:graphicData>
                </a:graphic>
              </wp:inline>
            </w:drawing>
          </w:r>
        </w:p>
        <w:p w14:paraId="1E7D8F2B" w14:textId="77777777" w:rsidR="00112C61" w:rsidRDefault="00112C61" w:rsidP="00BA5CD3">
          <w:pPr>
            <w:pStyle w:val="Sidhuvudtext"/>
          </w:pPr>
        </w:p>
        <w:p w14:paraId="51EA1D44" w14:textId="77777777" w:rsidR="00112C61" w:rsidRPr="00201579" w:rsidRDefault="00112C61" w:rsidP="00BA5CD3">
          <w:pPr>
            <w:pStyle w:val="Sidhuvudtext"/>
          </w:pPr>
        </w:p>
      </w:tc>
      <w:tc>
        <w:tcPr>
          <w:tcW w:w="1894" w:type="dxa"/>
        </w:tcPr>
        <w:p w14:paraId="1D719FD5" w14:textId="77777777" w:rsidR="00112C61" w:rsidRPr="00201579" w:rsidRDefault="00112C61" w:rsidP="00BA5CD3">
          <w:pPr>
            <w:pStyle w:val="Sidhuvudtext"/>
          </w:pPr>
        </w:p>
      </w:tc>
      <w:tc>
        <w:tcPr>
          <w:tcW w:w="1403" w:type="dxa"/>
        </w:tcPr>
        <w:p w14:paraId="2B0D77F6" w14:textId="77777777" w:rsidR="00112C61" w:rsidRPr="00201579" w:rsidRDefault="00112C61" w:rsidP="00BA5CD3">
          <w:pPr>
            <w:pStyle w:val="Sidhuvudtext"/>
          </w:pPr>
        </w:p>
      </w:tc>
      <w:tc>
        <w:tcPr>
          <w:tcW w:w="1440" w:type="dxa"/>
        </w:tcPr>
        <w:p w14:paraId="3EBFDA14" w14:textId="77777777" w:rsidR="00112C61" w:rsidRPr="00E17FB4" w:rsidRDefault="00112C61" w:rsidP="00BA5CD3">
          <w:pPr>
            <w:pStyle w:val="Sidhuvudtext"/>
            <w:jc w:val="right"/>
            <w:rPr>
              <w:color w:val="666666"/>
              <w:sz w:val="24"/>
              <w:szCs w:val="24"/>
            </w:rPr>
          </w:pPr>
          <w:r w:rsidRPr="00E17FB4">
            <w:rPr>
              <w:color w:val="666666"/>
              <w:sz w:val="24"/>
              <w:szCs w:val="24"/>
            </w:rPr>
            <w:t>www.</w:t>
          </w:r>
          <w:r>
            <w:rPr>
              <w:color w:val="666666"/>
              <w:sz w:val="24"/>
              <w:szCs w:val="24"/>
            </w:rPr>
            <w:t>r</w:t>
          </w:r>
          <w:r w:rsidRPr="00E17FB4">
            <w:rPr>
              <w:color w:val="666666"/>
              <w:sz w:val="24"/>
              <w:szCs w:val="24"/>
            </w:rPr>
            <w:t>vn.se</w:t>
          </w:r>
        </w:p>
      </w:tc>
    </w:tr>
    <w:tr w:rsidR="00112C61" w:rsidRPr="00A54E19" w14:paraId="02CEED90" w14:textId="77777777" w:rsidTr="00BA5CD3">
      <w:trPr>
        <w:trHeight w:val="79"/>
      </w:trPr>
      <w:tc>
        <w:tcPr>
          <w:tcW w:w="3559" w:type="dxa"/>
        </w:tcPr>
        <w:p w14:paraId="5A54A8B1" w14:textId="77777777" w:rsidR="00112C61" w:rsidRPr="00BA5CD3" w:rsidRDefault="00112C61" w:rsidP="00BA5CD3">
          <w:pPr>
            <w:pStyle w:val="Sidhuvudtext"/>
            <w:rPr>
              <w:rFonts w:cs="Calibri"/>
              <w:noProof/>
              <w:szCs w:val="16"/>
            </w:rPr>
          </w:pPr>
          <w:r w:rsidRPr="00BA5CD3">
            <w:rPr>
              <w:rFonts w:cs="Calibri"/>
              <w:noProof/>
              <w:szCs w:val="16"/>
            </w:rPr>
            <w:t>Tjänsteställe, handläggare</w:t>
          </w:r>
        </w:p>
      </w:tc>
      <w:tc>
        <w:tcPr>
          <w:tcW w:w="1894" w:type="dxa"/>
        </w:tcPr>
        <w:p w14:paraId="7CD87D57" w14:textId="77777777" w:rsidR="00112C61" w:rsidRPr="005831F7" w:rsidRDefault="00112C61" w:rsidP="00BA5CD3">
          <w:pPr>
            <w:pStyle w:val="Sidhuvudtext"/>
          </w:pPr>
          <w:r>
            <w:t>Datum</w:t>
          </w:r>
        </w:p>
      </w:tc>
      <w:tc>
        <w:tcPr>
          <w:tcW w:w="1403" w:type="dxa"/>
        </w:tcPr>
        <w:p w14:paraId="184D7A27" w14:textId="77777777" w:rsidR="00112C61" w:rsidRPr="00201579" w:rsidRDefault="00112C61" w:rsidP="00BA5CD3">
          <w:pPr>
            <w:pStyle w:val="Sidhuvudtext"/>
          </w:pPr>
          <w:r>
            <w:t>Dnr</w:t>
          </w:r>
        </w:p>
      </w:tc>
      <w:tc>
        <w:tcPr>
          <w:tcW w:w="1440" w:type="dxa"/>
        </w:tcPr>
        <w:p w14:paraId="6F53F445" w14:textId="77777777" w:rsidR="00112C61" w:rsidRPr="00BA5CD3" w:rsidRDefault="00112C61" w:rsidP="00BA5CD3">
          <w:pPr>
            <w:pStyle w:val="Fltrubrik"/>
            <w:jc w:val="right"/>
            <w:rPr>
              <w:color w:val="666666"/>
              <w:sz w:val="24"/>
              <w:szCs w:val="24"/>
            </w:rPr>
          </w:pPr>
          <w:r w:rsidRPr="00BA5CD3">
            <w:t>Sida</w:t>
          </w:r>
        </w:p>
      </w:tc>
    </w:tr>
    <w:tr w:rsidR="00112C61" w:rsidRPr="009272BF" w14:paraId="1DB9741F" w14:textId="77777777" w:rsidTr="00BA5CD3">
      <w:trPr>
        <w:trHeight w:val="420"/>
      </w:trPr>
      <w:tc>
        <w:tcPr>
          <w:tcW w:w="3559" w:type="dxa"/>
        </w:tcPr>
        <w:p w14:paraId="577C4F67" w14:textId="2C0768C1" w:rsidR="00112C61" w:rsidRPr="00025161" w:rsidRDefault="00B56E56" w:rsidP="00BA5CD3">
          <w:pPr>
            <w:pStyle w:val="Sidhuvudtext"/>
            <w:rPr>
              <w:rFonts w:cs="Calibri"/>
              <w:b w:val="0"/>
              <w:bCs/>
              <w:noProof/>
              <w:szCs w:val="16"/>
            </w:rPr>
          </w:pPr>
          <w:r>
            <w:rPr>
              <w:rFonts w:cs="Calibri"/>
              <w:b w:val="0"/>
              <w:bCs/>
              <w:noProof/>
              <w:szCs w:val="16"/>
            </w:rPr>
            <w:t>Nutritionssamordnare</w:t>
          </w:r>
        </w:p>
        <w:p w14:paraId="0B09AA3A" w14:textId="77777777" w:rsidR="00112C61" w:rsidRDefault="00B56E56" w:rsidP="00BA5CD3">
          <w:pPr>
            <w:pStyle w:val="Sidhuvudtext"/>
            <w:rPr>
              <w:rFonts w:cs="Calibri"/>
              <w:b w:val="0"/>
              <w:bCs/>
              <w:noProof/>
              <w:szCs w:val="16"/>
            </w:rPr>
          </w:pPr>
          <w:r>
            <w:rPr>
              <w:rFonts w:cs="Calibri"/>
              <w:b w:val="0"/>
              <w:bCs/>
              <w:noProof/>
              <w:szCs w:val="16"/>
            </w:rPr>
            <w:t>Anette Svensson</w:t>
          </w:r>
        </w:p>
        <w:p w14:paraId="56FF150F" w14:textId="668700D5" w:rsidR="00112C61" w:rsidRPr="00F078E5" w:rsidRDefault="00F078E5" w:rsidP="00BA5CD3">
          <w:pPr>
            <w:pStyle w:val="Sidhuvudtext"/>
            <w:rPr>
              <w:rFonts w:cs="Calibri"/>
              <w:b w:val="0"/>
              <w:szCs w:val="16"/>
            </w:rPr>
          </w:pPr>
          <w:r w:rsidRPr="00F078E5">
            <w:rPr>
              <w:rFonts w:cs="Calibri"/>
              <w:b w:val="0"/>
              <w:noProof/>
              <w:szCs w:val="16"/>
            </w:rPr>
            <w:t>Linda Ölund</w:t>
          </w:r>
        </w:p>
      </w:tc>
      <w:tc>
        <w:tcPr>
          <w:tcW w:w="1894" w:type="dxa"/>
        </w:tcPr>
        <w:p w14:paraId="2793ED1D" w14:textId="78A470C8" w:rsidR="00112C61" w:rsidRDefault="003A40AD" w:rsidP="00BA5CD3">
          <w:pPr>
            <w:pStyle w:val="Sidhuvudtext"/>
            <w:rPr>
              <w:b w:val="0"/>
              <w:bCs/>
            </w:rPr>
          </w:pPr>
          <w:r>
            <w:rPr>
              <w:b w:val="0"/>
              <w:bCs/>
            </w:rPr>
            <w:t>202</w:t>
          </w:r>
          <w:r w:rsidR="00EE15B3">
            <w:rPr>
              <w:b w:val="0"/>
              <w:bCs/>
            </w:rPr>
            <w:t>6</w:t>
          </w:r>
          <w:r>
            <w:rPr>
              <w:b w:val="0"/>
              <w:bCs/>
            </w:rPr>
            <w:t>-</w:t>
          </w:r>
          <w:r w:rsidR="00EE15B3">
            <w:rPr>
              <w:b w:val="0"/>
              <w:bCs/>
            </w:rPr>
            <w:t>01</w:t>
          </w:r>
          <w:r w:rsidR="0076463A">
            <w:rPr>
              <w:b w:val="0"/>
              <w:bCs/>
            </w:rPr>
            <w:t>-</w:t>
          </w:r>
          <w:r w:rsidR="00F078E5">
            <w:rPr>
              <w:b w:val="0"/>
              <w:bCs/>
            </w:rPr>
            <w:t>28</w:t>
          </w:r>
        </w:p>
        <w:p w14:paraId="12D7CDD9" w14:textId="43BF93BF" w:rsidR="00274487" w:rsidRPr="00025161" w:rsidRDefault="00274487" w:rsidP="00BA5CD3">
          <w:pPr>
            <w:pStyle w:val="Sidhuvudtext"/>
            <w:rPr>
              <w:b w:val="0"/>
              <w:bCs/>
            </w:rPr>
          </w:pPr>
        </w:p>
      </w:tc>
      <w:tc>
        <w:tcPr>
          <w:tcW w:w="1403" w:type="dxa"/>
        </w:tcPr>
        <w:p w14:paraId="7C00B8CC" w14:textId="161CC1B0" w:rsidR="00112C61" w:rsidRPr="00025161" w:rsidRDefault="00112C61" w:rsidP="00BA5CD3">
          <w:pPr>
            <w:pStyle w:val="Sidhuvudtext"/>
            <w:rPr>
              <w:b w:val="0"/>
              <w:bCs/>
            </w:rPr>
          </w:pPr>
        </w:p>
      </w:tc>
      <w:tc>
        <w:tcPr>
          <w:tcW w:w="1440" w:type="dxa"/>
        </w:tcPr>
        <w:p w14:paraId="42BE6870" w14:textId="77777777" w:rsidR="00112C61" w:rsidRPr="00BA5CD3" w:rsidRDefault="00112C61" w:rsidP="00BA5CD3">
          <w:pPr>
            <w:pStyle w:val="Fltrubrik"/>
            <w:jc w:val="right"/>
            <w:rPr>
              <w:color w:val="666666"/>
              <w:sz w:val="24"/>
              <w:szCs w:val="24"/>
            </w:rPr>
          </w:pPr>
          <w:r w:rsidRPr="00BA5CD3">
            <w:rPr>
              <w:b w:val="0"/>
              <w:noProof/>
            </w:rPr>
            <w:fldChar w:fldCharType="begin"/>
          </w:r>
          <w:r w:rsidRPr="00BA5CD3">
            <w:rPr>
              <w:b w:val="0"/>
              <w:noProof/>
            </w:rPr>
            <w:instrText xml:space="preserve"> PAGE  \* Arabic  \* MERGEFORMAT </w:instrText>
          </w:r>
          <w:r w:rsidRPr="00BA5CD3">
            <w:rPr>
              <w:b w:val="0"/>
              <w:noProof/>
            </w:rPr>
            <w:fldChar w:fldCharType="separate"/>
          </w:r>
          <w:r>
            <w:rPr>
              <w:b w:val="0"/>
              <w:noProof/>
            </w:rPr>
            <w:t>6</w:t>
          </w:r>
          <w:r w:rsidRPr="00BA5CD3">
            <w:rPr>
              <w:b w:val="0"/>
              <w:noProof/>
            </w:rPr>
            <w:fldChar w:fldCharType="end"/>
          </w:r>
          <w:r w:rsidRPr="00BA5CD3">
            <w:rPr>
              <w:b w:val="0"/>
              <w:noProof/>
            </w:rPr>
            <w:t>(</w:t>
          </w:r>
          <w:r w:rsidRPr="00BA5CD3">
            <w:rPr>
              <w:b w:val="0"/>
              <w:noProof/>
            </w:rPr>
            <w:fldChar w:fldCharType="begin"/>
          </w:r>
          <w:r w:rsidRPr="00BA5CD3">
            <w:rPr>
              <w:b w:val="0"/>
              <w:noProof/>
            </w:rPr>
            <w:instrText xml:space="preserve"> NUMPAGES  \* Arabic  \* MERGEFORMAT </w:instrText>
          </w:r>
          <w:r w:rsidRPr="00BA5CD3">
            <w:rPr>
              <w:b w:val="0"/>
              <w:noProof/>
            </w:rPr>
            <w:fldChar w:fldCharType="separate"/>
          </w:r>
          <w:r>
            <w:rPr>
              <w:b w:val="0"/>
              <w:noProof/>
            </w:rPr>
            <w:t>6</w:t>
          </w:r>
          <w:r w:rsidRPr="00BA5CD3">
            <w:rPr>
              <w:b w:val="0"/>
              <w:noProof/>
            </w:rPr>
            <w:fldChar w:fldCharType="end"/>
          </w:r>
          <w:r w:rsidRPr="00BA5CD3">
            <w:rPr>
              <w:b w:val="0"/>
              <w:noProof/>
            </w:rPr>
            <w:t>)</w:t>
          </w:r>
        </w:p>
      </w:tc>
    </w:tr>
  </w:tbl>
  <w:p w14:paraId="6EA87E29" w14:textId="77777777" w:rsidR="00112C61" w:rsidRDefault="00112C61" w:rsidP="00BA5C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E3E0" w14:textId="77777777" w:rsidR="00112C61" w:rsidRDefault="00112C61" w:rsidP="00112C61">
    <w:r>
      <w:rPr>
        <w:noProof/>
        <w:lang w:eastAsia="sv-SE"/>
      </w:rPr>
      <w:drawing>
        <wp:anchor distT="0" distB="0" distL="114300" distR="114300" simplePos="0" relativeHeight="251658240" behindDoc="1" locked="0" layoutInCell="1" allowOverlap="1" wp14:anchorId="12D1F82C" wp14:editId="1C2A71EC">
          <wp:simplePos x="0" y="0"/>
          <wp:positionH relativeFrom="margin">
            <wp:posOffset>-1429385</wp:posOffset>
          </wp:positionH>
          <wp:positionV relativeFrom="paragraph">
            <wp:posOffset>-509905</wp:posOffset>
          </wp:positionV>
          <wp:extent cx="7531100" cy="633730"/>
          <wp:effectExtent l="0" t="0" r="0" b="0"/>
          <wp:wrapTight wrapText="bothSides">
            <wp:wrapPolygon edited="0">
              <wp:start x="0" y="0"/>
              <wp:lineTo x="0" y="20778"/>
              <wp:lineTo x="21527" y="20778"/>
              <wp:lineTo x="21527" y="0"/>
              <wp:lineTo x="0" y="0"/>
            </wp:wrapPolygon>
          </wp:wrapTight>
          <wp:docPr id="6" name="Bildobjekt 6" descr="våg 21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åg 21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6337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36" w:type="dxa"/>
      <w:tblLook w:val="04A0" w:firstRow="1" w:lastRow="0" w:firstColumn="1" w:lastColumn="0" w:noHBand="0" w:noVBand="1"/>
    </w:tblPr>
    <w:tblGrid>
      <w:gridCol w:w="3531"/>
      <w:gridCol w:w="1881"/>
      <w:gridCol w:w="1394"/>
      <w:gridCol w:w="1430"/>
    </w:tblGrid>
    <w:tr w:rsidR="00112C61" w:rsidRPr="00201579" w14:paraId="2B9E67F2" w14:textId="77777777" w:rsidTr="0295474A">
      <w:trPr>
        <w:trHeight w:val="505"/>
      </w:trPr>
      <w:tc>
        <w:tcPr>
          <w:tcW w:w="3531" w:type="dxa"/>
        </w:tcPr>
        <w:p w14:paraId="1CD3CBE3" w14:textId="77777777" w:rsidR="00112C61" w:rsidRDefault="00112C61" w:rsidP="00112C61">
          <w:pPr>
            <w:pStyle w:val="Sidhuvudtext"/>
          </w:pPr>
          <w:r>
            <w:rPr>
              <w:rFonts w:cs="Calibri"/>
              <w:noProof/>
              <w:szCs w:val="16"/>
            </w:rPr>
            <w:drawing>
              <wp:inline distT="0" distB="0" distL="0" distR="0" wp14:anchorId="23613E95" wp14:editId="64AA976B">
                <wp:extent cx="1628775" cy="377948"/>
                <wp:effectExtent l="0" t="0" r="0" b="317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br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90801" cy="392341"/>
                        </a:xfrm>
                        <a:prstGeom prst="rect">
                          <a:avLst/>
                        </a:prstGeom>
                        <a:noFill/>
                        <a:ln>
                          <a:noFill/>
                        </a:ln>
                      </pic:spPr>
                    </pic:pic>
                  </a:graphicData>
                </a:graphic>
              </wp:inline>
            </w:drawing>
          </w:r>
        </w:p>
        <w:p w14:paraId="04419033" w14:textId="77777777" w:rsidR="00112C61" w:rsidRDefault="00112C61" w:rsidP="00112C61">
          <w:pPr>
            <w:pStyle w:val="Sidhuvudtext"/>
          </w:pPr>
        </w:p>
        <w:p w14:paraId="624598A4" w14:textId="77777777" w:rsidR="00112C61" w:rsidRPr="00201579" w:rsidRDefault="00112C61" w:rsidP="00112C61">
          <w:pPr>
            <w:pStyle w:val="Sidhuvudtext"/>
          </w:pPr>
        </w:p>
      </w:tc>
      <w:tc>
        <w:tcPr>
          <w:tcW w:w="1881" w:type="dxa"/>
        </w:tcPr>
        <w:p w14:paraId="22FDBA8D" w14:textId="77777777" w:rsidR="00112C61" w:rsidRPr="00201579" w:rsidRDefault="00112C61" w:rsidP="00112C61">
          <w:pPr>
            <w:pStyle w:val="Sidhuvudtext"/>
          </w:pPr>
        </w:p>
      </w:tc>
      <w:tc>
        <w:tcPr>
          <w:tcW w:w="1394" w:type="dxa"/>
        </w:tcPr>
        <w:p w14:paraId="7AEA6712" w14:textId="77777777" w:rsidR="00112C61" w:rsidRPr="00201579" w:rsidRDefault="00112C61" w:rsidP="00112C61">
          <w:pPr>
            <w:pStyle w:val="Sidhuvudtext"/>
          </w:pPr>
        </w:p>
      </w:tc>
      <w:tc>
        <w:tcPr>
          <w:tcW w:w="1430" w:type="dxa"/>
        </w:tcPr>
        <w:p w14:paraId="0D81120E" w14:textId="77777777" w:rsidR="00112C61" w:rsidRPr="00E17FB4" w:rsidRDefault="00112C61" w:rsidP="00112C61">
          <w:pPr>
            <w:pStyle w:val="Sidhuvudtext"/>
            <w:jc w:val="right"/>
            <w:rPr>
              <w:color w:val="666666"/>
              <w:sz w:val="24"/>
              <w:szCs w:val="24"/>
            </w:rPr>
          </w:pPr>
          <w:r w:rsidRPr="00E17FB4">
            <w:rPr>
              <w:color w:val="666666"/>
              <w:sz w:val="24"/>
              <w:szCs w:val="24"/>
            </w:rPr>
            <w:t>www.</w:t>
          </w:r>
          <w:r>
            <w:rPr>
              <w:color w:val="666666"/>
              <w:sz w:val="24"/>
              <w:szCs w:val="24"/>
            </w:rPr>
            <w:t>r</w:t>
          </w:r>
          <w:r w:rsidRPr="00E17FB4">
            <w:rPr>
              <w:color w:val="666666"/>
              <w:sz w:val="24"/>
              <w:szCs w:val="24"/>
            </w:rPr>
            <w:t>vn.se</w:t>
          </w:r>
        </w:p>
      </w:tc>
    </w:tr>
    <w:tr w:rsidR="00112C61" w:rsidRPr="00201579" w14:paraId="7756E480" w14:textId="77777777" w:rsidTr="0295474A">
      <w:trPr>
        <w:trHeight w:val="151"/>
      </w:trPr>
      <w:tc>
        <w:tcPr>
          <w:tcW w:w="3531" w:type="dxa"/>
        </w:tcPr>
        <w:p w14:paraId="770685FA" w14:textId="77777777" w:rsidR="00112C61" w:rsidRPr="00201579" w:rsidRDefault="00112C61" w:rsidP="00112C61">
          <w:pPr>
            <w:pStyle w:val="Fltrubrik"/>
          </w:pPr>
          <w:r w:rsidRPr="00201579">
            <w:t>Tjän</w:t>
          </w:r>
          <w:r>
            <w:t>steställe, handläggare</w:t>
          </w:r>
        </w:p>
      </w:tc>
      <w:tc>
        <w:tcPr>
          <w:tcW w:w="1881" w:type="dxa"/>
        </w:tcPr>
        <w:p w14:paraId="504ECA92" w14:textId="77777777" w:rsidR="00112C61" w:rsidRPr="005831F7" w:rsidRDefault="00112C61" w:rsidP="00112C61">
          <w:pPr>
            <w:pStyle w:val="Fltrubrik"/>
          </w:pPr>
          <w:r>
            <w:t>Datum</w:t>
          </w:r>
        </w:p>
      </w:tc>
      <w:tc>
        <w:tcPr>
          <w:tcW w:w="1394" w:type="dxa"/>
        </w:tcPr>
        <w:p w14:paraId="79BE1B87" w14:textId="77777777" w:rsidR="00112C61" w:rsidRPr="00201579" w:rsidRDefault="00112C61" w:rsidP="00112C61">
          <w:pPr>
            <w:pStyle w:val="Fltrubrik"/>
          </w:pPr>
          <w:r>
            <w:t>Dnr</w:t>
          </w:r>
        </w:p>
      </w:tc>
      <w:tc>
        <w:tcPr>
          <w:tcW w:w="1430" w:type="dxa"/>
        </w:tcPr>
        <w:p w14:paraId="0D32F7BE" w14:textId="77777777" w:rsidR="00112C61" w:rsidRPr="00A54E19" w:rsidRDefault="00112C61" w:rsidP="00112C61">
          <w:pPr>
            <w:pStyle w:val="Fltrubrik"/>
            <w:jc w:val="right"/>
          </w:pPr>
          <w:r>
            <w:t>Sida</w:t>
          </w:r>
        </w:p>
      </w:tc>
    </w:tr>
    <w:tr w:rsidR="00112C61" w:rsidRPr="009272BF" w14:paraId="06EB4C4F" w14:textId="77777777" w:rsidTr="0295474A">
      <w:trPr>
        <w:trHeight w:val="183"/>
      </w:trPr>
      <w:tc>
        <w:tcPr>
          <w:tcW w:w="3531" w:type="dxa"/>
        </w:tcPr>
        <w:p w14:paraId="3D1D0411" w14:textId="77777777" w:rsidR="004E3C46" w:rsidRDefault="004E3C46" w:rsidP="00112C61">
          <w:pPr>
            <w:pStyle w:val="Fltrubrik"/>
            <w:rPr>
              <w:b w:val="0"/>
            </w:rPr>
          </w:pPr>
          <w:r>
            <w:rPr>
              <w:b w:val="0"/>
            </w:rPr>
            <w:t>Nutritionssamordnare</w:t>
          </w:r>
        </w:p>
        <w:p w14:paraId="0CC7EB40" w14:textId="77777777" w:rsidR="00112C61" w:rsidRDefault="006F245C" w:rsidP="00112C61">
          <w:pPr>
            <w:pStyle w:val="Fltrubrik"/>
            <w:rPr>
              <w:b w:val="0"/>
            </w:rPr>
          </w:pPr>
          <w:r>
            <w:rPr>
              <w:b w:val="0"/>
            </w:rPr>
            <w:t>Anette Svensson</w:t>
          </w:r>
        </w:p>
        <w:p w14:paraId="2F7944E6" w14:textId="770BB7B9" w:rsidR="006F245C" w:rsidRPr="009272BF" w:rsidRDefault="006F245C" w:rsidP="00112C61">
          <w:pPr>
            <w:pStyle w:val="Fltrubrik"/>
            <w:rPr>
              <w:b w:val="0"/>
            </w:rPr>
          </w:pPr>
          <w:r>
            <w:rPr>
              <w:b w:val="0"/>
            </w:rPr>
            <w:t>Linda Ölund</w:t>
          </w:r>
        </w:p>
      </w:tc>
      <w:tc>
        <w:tcPr>
          <w:tcW w:w="1881" w:type="dxa"/>
        </w:tcPr>
        <w:p w14:paraId="5A54F8BB" w14:textId="5AA3E3DB" w:rsidR="00112C61" w:rsidRPr="009272BF" w:rsidRDefault="0295474A" w:rsidP="00112C61">
          <w:pPr>
            <w:pStyle w:val="Fltrubrik"/>
            <w:rPr>
              <w:b w:val="0"/>
            </w:rPr>
          </w:pPr>
          <w:r>
            <w:rPr>
              <w:b w:val="0"/>
            </w:rPr>
            <w:t>2026-01-2</w:t>
          </w:r>
          <w:r w:rsidR="00C02C18">
            <w:rPr>
              <w:b w:val="0"/>
            </w:rPr>
            <w:t>8</w:t>
          </w:r>
        </w:p>
      </w:tc>
      <w:tc>
        <w:tcPr>
          <w:tcW w:w="1394" w:type="dxa"/>
        </w:tcPr>
        <w:p w14:paraId="08D6FB39" w14:textId="726DC91D" w:rsidR="00112C61" w:rsidRPr="009272BF" w:rsidRDefault="00112C61" w:rsidP="00112C61">
          <w:pPr>
            <w:pStyle w:val="Fltrubrik"/>
            <w:rPr>
              <w:b w:val="0"/>
            </w:rPr>
          </w:pPr>
        </w:p>
      </w:tc>
      <w:tc>
        <w:tcPr>
          <w:tcW w:w="1430" w:type="dxa"/>
        </w:tcPr>
        <w:p w14:paraId="3A7072A7" w14:textId="77777777" w:rsidR="00112C61" w:rsidRPr="009272BF" w:rsidRDefault="00112C61" w:rsidP="00112C61">
          <w:pPr>
            <w:pStyle w:val="Fltrubrik"/>
            <w:jc w:val="right"/>
            <w:rPr>
              <w:b w:val="0"/>
            </w:rPr>
          </w:pPr>
          <w:r w:rsidRPr="00201579">
            <w:rPr>
              <w:b w:val="0"/>
            </w:rPr>
            <w:fldChar w:fldCharType="begin"/>
          </w:r>
          <w:r w:rsidRPr="00201579">
            <w:rPr>
              <w:b w:val="0"/>
            </w:rPr>
            <w:instrText xml:space="preserve"> PAGE  \* Arabic  \* MERGEFORMAT </w:instrText>
          </w:r>
          <w:r w:rsidRPr="00201579">
            <w:rPr>
              <w:b w:val="0"/>
            </w:rPr>
            <w:fldChar w:fldCharType="separate"/>
          </w:r>
          <w:r>
            <w:rPr>
              <w:b w:val="0"/>
              <w:noProof/>
            </w:rPr>
            <w:t>1</w:t>
          </w:r>
          <w:r w:rsidRPr="00201579">
            <w:rPr>
              <w:b w:val="0"/>
            </w:rPr>
            <w:fldChar w:fldCharType="end"/>
          </w:r>
          <w:r w:rsidRPr="00201579">
            <w:rPr>
              <w:b w:val="0"/>
            </w:rPr>
            <w:t>(</w:t>
          </w:r>
          <w:r w:rsidRPr="00201579">
            <w:rPr>
              <w:b w:val="0"/>
            </w:rPr>
            <w:fldChar w:fldCharType="begin"/>
          </w:r>
          <w:r w:rsidRPr="00201579">
            <w:rPr>
              <w:b w:val="0"/>
            </w:rPr>
            <w:instrText xml:space="preserve"> NUMPAGES  \* Arabic  \* MERGEFORMAT </w:instrText>
          </w:r>
          <w:r w:rsidRPr="00201579">
            <w:rPr>
              <w:b w:val="0"/>
            </w:rPr>
            <w:fldChar w:fldCharType="separate"/>
          </w:r>
          <w:r>
            <w:rPr>
              <w:b w:val="0"/>
              <w:noProof/>
            </w:rPr>
            <w:t>6</w:t>
          </w:r>
          <w:r w:rsidRPr="00201579">
            <w:rPr>
              <w:b w:val="0"/>
            </w:rPr>
            <w:fldChar w:fldCharType="end"/>
          </w:r>
          <w:r w:rsidRPr="00201579">
            <w:rPr>
              <w:b w:val="0"/>
            </w:rPr>
            <w:t>)</w:t>
          </w:r>
        </w:p>
      </w:tc>
    </w:tr>
    <w:tr w:rsidR="00112C61" w:rsidRPr="009272BF" w14:paraId="7FD9AD1B" w14:textId="77777777" w:rsidTr="0295474A">
      <w:trPr>
        <w:trHeight w:val="132"/>
      </w:trPr>
      <w:tc>
        <w:tcPr>
          <w:tcW w:w="3531" w:type="dxa"/>
        </w:tcPr>
        <w:p w14:paraId="0BDB2BCC" w14:textId="77777777" w:rsidR="00112C61" w:rsidRPr="009272BF" w:rsidRDefault="00112C61" w:rsidP="00112C61">
          <w:pPr>
            <w:pStyle w:val="Sidhuvudtext"/>
            <w:rPr>
              <w:b w:val="0"/>
            </w:rPr>
          </w:pPr>
        </w:p>
      </w:tc>
      <w:tc>
        <w:tcPr>
          <w:tcW w:w="1881" w:type="dxa"/>
        </w:tcPr>
        <w:p w14:paraId="722BF451" w14:textId="77777777" w:rsidR="00112C61" w:rsidRPr="009272BF" w:rsidRDefault="00112C61" w:rsidP="00112C61">
          <w:pPr>
            <w:pStyle w:val="Sidhuvudtext"/>
            <w:rPr>
              <w:b w:val="0"/>
            </w:rPr>
          </w:pPr>
        </w:p>
      </w:tc>
      <w:tc>
        <w:tcPr>
          <w:tcW w:w="1394" w:type="dxa"/>
        </w:tcPr>
        <w:p w14:paraId="1B48C502" w14:textId="77777777" w:rsidR="00112C61" w:rsidRPr="009272BF" w:rsidRDefault="00112C61" w:rsidP="00112C61">
          <w:pPr>
            <w:pStyle w:val="Sidhuvudtext"/>
            <w:rPr>
              <w:b w:val="0"/>
            </w:rPr>
          </w:pPr>
        </w:p>
      </w:tc>
      <w:tc>
        <w:tcPr>
          <w:tcW w:w="1430" w:type="dxa"/>
        </w:tcPr>
        <w:p w14:paraId="51BAA1B0" w14:textId="77777777" w:rsidR="00112C61" w:rsidRPr="009272BF" w:rsidRDefault="00112C61" w:rsidP="00112C61">
          <w:pPr>
            <w:pStyle w:val="Sidhuvudtext"/>
            <w:rPr>
              <w:b w:val="0"/>
            </w:rPr>
          </w:pPr>
        </w:p>
      </w:tc>
    </w:tr>
    <w:tr w:rsidR="00112C61" w:rsidRPr="009272BF" w14:paraId="662AE881" w14:textId="77777777" w:rsidTr="0295474A">
      <w:trPr>
        <w:trHeight w:val="132"/>
      </w:trPr>
      <w:tc>
        <w:tcPr>
          <w:tcW w:w="3531" w:type="dxa"/>
        </w:tcPr>
        <w:p w14:paraId="5CD2F2A5" w14:textId="77777777" w:rsidR="00112C61" w:rsidRPr="009272BF" w:rsidRDefault="00112C61" w:rsidP="00112C61">
          <w:pPr>
            <w:pStyle w:val="Sidhuvudtext"/>
            <w:rPr>
              <w:b w:val="0"/>
            </w:rPr>
          </w:pPr>
        </w:p>
      </w:tc>
      <w:tc>
        <w:tcPr>
          <w:tcW w:w="1881" w:type="dxa"/>
        </w:tcPr>
        <w:p w14:paraId="23B39E4D" w14:textId="77777777" w:rsidR="00112C61" w:rsidRDefault="00112C61" w:rsidP="00112C61">
          <w:pPr>
            <w:pStyle w:val="Sidhuvudtext"/>
            <w:rPr>
              <w:b w:val="0"/>
            </w:rPr>
          </w:pPr>
        </w:p>
      </w:tc>
      <w:tc>
        <w:tcPr>
          <w:tcW w:w="1394" w:type="dxa"/>
        </w:tcPr>
        <w:p w14:paraId="3CCCBB34" w14:textId="77777777" w:rsidR="00112C61" w:rsidRPr="009272BF" w:rsidRDefault="00112C61" w:rsidP="00112C61">
          <w:pPr>
            <w:pStyle w:val="Sidhuvudtext"/>
            <w:rPr>
              <w:b w:val="0"/>
            </w:rPr>
          </w:pPr>
        </w:p>
      </w:tc>
      <w:tc>
        <w:tcPr>
          <w:tcW w:w="1430" w:type="dxa"/>
        </w:tcPr>
        <w:p w14:paraId="15367B75" w14:textId="77777777" w:rsidR="00112C61" w:rsidRPr="009272BF" w:rsidRDefault="00112C61" w:rsidP="00112C61">
          <w:pPr>
            <w:pStyle w:val="Sidhuvudtext"/>
            <w:rPr>
              <w:b w:val="0"/>
            </w:rPr>
          </w:pPr>
        </w:p>
      </w:tc>
    </w:tr>
  </w:tbl>
  <w:p w14:paraId="17269520" w14:textId="77777777" w:rsidR="00112C61" w:rsidRDefault="00112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9E2"/>
    <w:multiLevelType w:val="hybridMultilevel"/>
    <w:tmpl w:val="3D7E8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EE0BBB"/>
    <w:multiLevelType w:val="hybridMultilevel"/>
    <w:tmpl w:val="7E002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92537A"/>
    <w:multiLevelType w:val="hybridMultilevel"/>
    <w:tmpl w:val="439ABC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044ECE"/>
    <w:multiLevelType w:val="hybridMultilevel"/>
    <w:tmpl w:val="CBA282E4"/>
    <w:lvl w:ilvl="0" w:tplc="A1DC22DC">
      <w:start w:val="9"/>
      <w:numFmt w:val="bullet"/>
      <w:lvlText w:val=""/>
      <w:lvlJc w:val="left"/>
      <w:pPr>
        <w:ind w:left="720" w:hanging="360"/>
      </w:pPr>
      <w:rPr>
        <w:rFonts w:ascii="Symbol" w:eastAsiaTheme="majorEastAsia" w:hAnsi="Symbol"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A42654"/>
    <w:multiLevelType w:val="hybridMultilevel"/>
    <w:tmpl w:val="4FF6257E"/>
    <w:lvl w:ilvl="0" w:tplc="95E281CE">
      <w:numFmt w:val="bullet"/>
      <w:lvlText w:val="&gt;"/>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9854356"/>
    <w:multiLevelType w:val="hybridMultilevel"/>
    <w:tmpl w:val="E24AEE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C71AC"/>
    <w:multiLevelType w:val="hybridMultilevel"/>
    <w:tmpl w:val="222E90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2A4047"/>
    <w:multiLevelType w:val="hybridMultilevel"/>
    <w:tmpl w:val="EDAEE444"/>
    <w:lvl w:ilvl="0" w:tplc="041D0001">
      <w:start w:val="1"/>
      <w:numFmt w:val="bullet"/>
      <w:lvlText w:val=""/>
      <w:lvlJc w:val="left"/>
      <w:pPr>
        <w:tabs>
          <w:tab w:val="num" w:pos="810"/>
        </w:tabs>
        <w:ind w:left="810" w:hanging="360"/>
      </w:pPr>
      <w:rPr>
        <w:rFonts w:ascii="Symbol" w:hAnsi="Symbol" w:hint="default"/>
      </w:rPr>
    </w:lvl>
    <w:lvl w:ilvl="1" w:tplc="041D0003" w:tentative="1">
      <w:start w:val="1"/>
      <w:numFmt w:val="bullet"/>
      <w:lvlText w:val="o"/>
      <w:lvlJc w:val="left"/>
      <w:pPr>
        <w:tabs>
          <w:tab w:val="num" w:pos="1530"/>
        </w:tabs>
        <w:ind w:left="1530" w:hanging="360"/>
      </w:pPr>
      <w:rPr>
        <w:rFonts w:ascii="Courier New" w:hAnsi="Courier New" w:cs="Courier New" w:hint="default"/>
      </w:rPr>
    </w:lvl>
    <w:lvl w:ilvl="2" w:tplc="041D0005" w:tentative="1">
      <w:start w:val="1"/>
      <w:numFmt w:val="bullet"/>
      <w:lvlText w:val=""/>
      <w:lvlJc w:val="left"/>
      <w:pPr>
        <w:tabs>
          <w:tab w:val="num" w:pos="2250"/>
        </w:tabs>
        <w:ind w:left="2250" w:hanging="360"/>
      </w:pPr>
      <w:rPr>
        <w:rFonts w:ascii="Wingdings" w:hAnsi="Wingdings" w:hint="default"/>
      </w:rPr>
    </w:lvl>
    <w:lvl w:ilvl="3" w:tplc="041D0001" w:tentative="1">
      <w:start w:val="1"/>
      <w:numFmt w:val="bullet"/>
      <w:lvlText w:val=""/>
      <w:lvlJc w:val="left"/>
      <w:pPr>
        <w:tabs>
          <w:tab w:val="num" w:pos="2970"/>
        </w:tabs>
        <w:ind w:left="2970" w:hanging="360"/>
      </w:pPr>
      <w:rPr>
        <w:rFonts w:ascii="Symbol" w:hAnsi="Symbol" w:hint="default"/>
      </w:rPr>
    </w:lvl>
    <w:lvl w:ilvl="4" w:tplc="041D0003" w:tentative="1">
      <w:start w:val="1"/>
      <w:numFmt w:val="bullet"/>
      <w:lvlText w:val="o"/>
      <w:lvlJc w:val="left"/>
      <w:pPr>
        <w:tabs>
          <w:tab w:val="num" w:pos="3690"/>
        </w:tabs>
        <w:ind w:left="3690" w:hanging="360"/>
      </w:pPr>
      <w:rPr>
        <w:rFonts w:ascii="Courier New" w:hAnsi="Courier New" w:cs="Courier New" w:hint="default"/>
      </w:rPr>
    </w:lvl>
    <w:lvl w:ilvl="5" w:tplc="041D0005" w:tentative="1">
      <w:start w:val="1"/>
      <w:numFmt w:val="bullet"/>
      <w:lvlText w:val=""/>
      <w:lvlJc w:val="left"/>
      <w:pPr>
        <w:tabs>
          <w:tab w:val="num" w:pos="4410"/>
        </w:tabs>
        <w:ind w:left="4410" w:hanging="360"/>
      </w:pPr>
      <w:rPr>
        <w:rFonts w:ascii="Wingdings" w:hAnsi="Wingdings" w:hint="default"/>
      </w:rPr>
    </w:lvl>
    <w:lvl w:ilvl="6" w:tplc="041D0001" w:tentative="1">
      <w:start w:val="1"/>
      <w:numFmt w:val="bullet"/>
      <w:lvlText w:val=""/>
      <w:lvlJc w:val="left"/>
      <w:pPr>
        <w:tabs>
          <w:tab w:val="num" w:pos="5130"/>
        </w:tabs>
        <w:ind w:left="5130" w:hanging="360"/>
      </w:pPr>
      <w:rPr>
        <w:rFonts w:ascii="Symbol" w:hAnsi="Symbol" w:hint="default"/>
      </w:rPr>
    </w:lvl>
    <w:lvl w:ilvl="7" w:tplc="041D0003" w:tentative="1">
      <w:start w:val="1"/>
      <w:numFmt w:val="bullet"/>
      <w:lvlText w:val="o"/>
      <w:lvlJc w:val="left"/>
      <w:pPr>
        <w:tabs>
          <w:tab w:val="num" w:pos="5850"/>
        </w:tabs>
        <w:ind w:left="5850" w:hanging="360"/>
      </w:pPr>
      <w:rPr>
        <w:rFonts w:ascii="Courier New" w:hAnsi="Courier New" w:cs="Courier New" w:hint="default"/>
      </w:rPr>
    </w:lvl>
    <w:lvl w:ilvl="8" w:tplc="041D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797A0038"/>
    <w:multiLevelType w:val="hybridMultilevel"/>
    <w:tmpl w:val="BEBE08B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86290335">
    <w:abstractNumId w:val="7"/>
  </w:num>
  <w:num w:numId="2" w16cid:durableId="2048289443">
    <w:abstractNumId w:val="5"/>
  </w:num>
  <w:num w:numId="3" w16cid:durableId="1934049390">
    <w:abstractNumId w:val="8"/>
  </w:num>
  <w:num w:numId="4" w16cid:durableId="28922518">
    <w:abstractNumId w:val="1"/>
  </w:num>
  <w:num w:numId="5" w16cid:durableId="1455638677">
    <w:abstractNumId w:val="4"/>
  </w:num>
  <w:num w:numId="6" w16cid:durableId="1430471801">
    <w:abstractNumId w:val="2"/>
  </w:num>
  <w:num w:numId="7" w16cid:durableId="226885778">
    <w:abstractNumId w:val="0"/>
  </w:num>
  <w:num w:numId="8" w16cid:durableId="1850169551">
    <w:abstractNumId w:val="6"/>
  </w:num>
  <w:num w:numId="9" w16cid:durableId="97479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E6"/>
    <w:rsid w:val="00000C52"/>
    <w:rsid w:val="00001DE1"/>
    <w:rsid w:val="00002669"/>
    <w:rsid w:val="00002FCD"/>
    <w:rsid w:val="000031FD"/>
    <w:rsid w:val="00004050"/>
    <w:rsid w:val="000058DB"/>
    <w:rsid w:val="0001279B"/>
    <w:rsid w:val="00014EDA"/>
    <w:rsid w:val="0001571E"/>
    <w:rsid w:val="00017701"/>
    <w:rsid w:val="0002009B"/>
    <w:rsid w:val="00020507"/>
    <w:rsid w:val="0002298D"/>
    <w:rsid w:val="00023513"/>
    <w:rsid w:val="00024275"/>
    <w:rsid w:val="00025161"/>
    <w:rsid w:val="000253A0"/>
    <w:rsid w:val="00026A91"/>
    <w:rsid w:val="000275B5"/>
    <w:rsid w:val="000326BF"/>
    <w:rsid w:val="00032A59"/>
    <w:rsid w:val="00033528"/>
    <w:rsid w:val="00033EC5"/>
    <w:rsid w:val="00033F61"/>
    <w:rsid w:val="00035222"/>
    <w:rsid w:val="00037014"/>
    <w:rsid w:val="000378BD"/>
    <w:rsid w:val="00037F0C"/>
    <w:rsid w:val="000404D6"/>
    <w:rsid w:val="00041095"/>
    <w:rsid w:val="0004202E"/>
    <w:rsid w:val="00042278"/>
    <w:rsid w:val="0004293A"/>
    <w:rsid w:val="00045103"/>
    <w:rsid w:val="00045176"/>
    <w:rsid w:val="000453D7"/>
    <w:rsid w:val="00046698"/>
    <w:rsid w:val="00047222"/>
    <w:rsid w:val="00047B59"/>
    <w:rsid w:val="00050A26"/>
    <w:rsid w:val="00053CA5"/>
    <w:rsid w:val="0005742C"/>
    <w:rsid w:val="0005764F"/>
    <w:rsid w:val="000576C9"/>
    <w:rsid w:val="00061080"/>
    <w:rsid w:val="00061F29"/>
    <w:rsid w:val="00073677"/>
    <w:rsid w:val="000746F1"/>
    <w:rsid w:val="00075313"/>
    <w:rsid w:val="000773CE"/>
    <w:rsid w:val="000801D6"/>
    <w:rsid w:val="000810F1"/>
    <w:rsid w:val="00082712"/>
    <w:rsid w:val="00082738"/>
    <w:rsid w:val="00082DF3"/>
    <w:rsid w:val="000852C9"/>
    <w:rsid w:val="000864A9"/>
    <w:rsid w:val="00086B2D"/>
    <w:rsid w:val="00086CE3"/>
    <w:rsid w:val="00090192"/>
    <w:rsid w:val="00092B8A"/>
    <w:rsid w:val="00093302"/>
    <w:rsid w:val="000953D2"/>
    <w:rsid w:val="00095BB7"/>
    <w:rsid w:val="000970AD"/>
    <w:rsid w:val="00097BCB"/>
    <w:rsid w:val="000A26E9"/>
    <w:rsid w:val="000A35E5"/>
    <w:rsid w:val="000A3DAE"/>
    <w:rsid w:val="000A4842"/>
    <w:rsid w:val="000A4BEE"/>
    <w:rsid w:val="000A5CB7"/>
    <w:rsid w:val="000A5DC2"/>
    <w:rsid w:val="000B1197"/>
    <w:rsid w:val="000B3E3F"/>
    <w:rsid w:val="000B531D"/>
    <w:rsid w:val="000B78DF"/>
    <w:rsid w:val="000C081D"/>
    <w:rsid w:val="000C28B9"/>
    <w:rsid w:val="000C3494"/>
    <w:rsid w:val="000C61C8"/>
    <w:rsid w:val="000C7098"/>
    <w:rsid w:val="000D01F8"/>
    <w:rsid w:val="000D0920"/>
    <w:rsid w:val="000D2276"/>
    <w:rsid w:val="000D3B2B"/>
    <w:rsid w:val="000D448A"/>
    <w:rsid w:val="000D468F"/>
    <w:rsid w:val="000D78B7"/>
    <w:rsid w:val="000E0FD2"/>
    <w:rsid w:val="000E1EC3"/>
    <w:rsid w:val="000E33A2"/>
    <w:rsid w:val="000E3445"/>
    <w:rsid w:val="000E498D"/>
    <w:rsid w:val="000E705B"/>
    <w:rsid w:val="000F010F"/>
    <w:rsid w:val="000F02D6"/>
    <w:rsid w:val="000F2876"/>
    <w:rsid w:val="000F399E"/>
    <w:rsid w:val="000F3E9B"/>
    <w:rsid w:val="000F4CCF"/>
    <w:rsid w:val="000F56E9"/>
    <w:rsid w:val="000F681D"/>
    <w:rsid w:val="000F69D4"/>
    <w:rsid w:val="001012A7"/>
    <w:rsid w:val="00101847"/>
    <w:rsid w:val="00101A18"/>
    <w:rsid w:val="00101ECB"/>
    <w:rsid w:val="00103A07"/>
    <w:rsid w:val="00104ACF"/>
    <w:rsid w:val="00105630"/>
    <w:rsid w:val="00106AD1"/>
    <w:rsid w:val="00106E62"/>
    <w:rsid w:val="001070EE"/>
    <w:rsid w:val="00107987"/>
    <w:rsid w:val="00112C61"/>
    <w:rsid w:val="00112D13"/>
    <w:rsid w:val="00112D43"/>
    <w:rsid w:val="00114E8B"/>
    <w:rsid w:val="001154CA"/>
    <w:rsid w:val="00116A00"/>
    <w:rsid w:val="001176D8"/>
    <w:rsid w:val="00122BEF"/>
    <w:rsid w:val="001235E6"/>
    <w:rsid w:val="001250C4"/>
    <w:rsid w:val="0012679A"/>
    <w:rsid w:val="00130796"/>
    <w:rsid w:val="00131A17"/>
    <w:rsid w:val="00132E83"/>
    <w:rsid w:val="00135C04"/>
    <w:rsid w:val="0013631B"/>
    <w:rsid w:val="001377A5"/>
    <w:rsid w:val="00140198"/>
    <w:rsid w:val="00140454"/>
    <w:rsid w:val="001415E8"/>
    <w:rsid w:val="00142B5E"/>
    <w:rsid w:val="0014391E"/>
    <w:rsid w:val="00144742"/>
    <w:rsid w:val="0014579C"/>
    <w:rsid w:val="00145C5E"/>
    <w:rsid w:val="00145EA2"/>
    <w:rsid w:val="00146267"/>
    <w:rsid w:val="001465EE"/>
    <w:rsid w:val="001467FD"/>
    <w:rsid w:val="00146FFA"/>
    <w:rsid w:val="00147CCC"/>
    <w:rsid w:val="00152511"/>
    <w:rsid w:val="00155067"/>
    <w:rsid w:val="00156907"/>
    <w:rsid w:val="00157B43"/>
    <w:rsid w:val="001600EC"/>
    <w:rsid w:val="00161403"/>
    <w:rsid w:val="00161609"/>
    <w:rsid w:val="001618FF"/>
    <w:rsid w:val="0016279F"/>
    <w:rsid w:val="0016309D"/>
    <w:rsid w:val="001631E5"/>
    <w:rsid w:val="00163701"/>
    <w:rsid w:val="001642E7"/>
    <w:rsid w:val="001653CA"/>
    <w:rsid w:val="00167A0F"/>
    <w:rsid w:val="001704A2"/>
    <w:rsid w:val="00173F75"/>
    <w:rsid w:val="00175A08"/>
    <w:rsid w:val="001765F2"/>
    <w:rsid w:val="00181CB0"/>
    <w:rsid w:val="00183A05"/>
    <w:rsid w:val="00183B30"/>
    <w:rsid w:val="00184F8A"/>
    <w:rsid w:val="00186C80"/>
    <w:rsid w:val="00187425"/>
    <w:rsid w:val="0019083C"/>
    <w:rsid w:val="00190BD2"/>
    <w:rsid w:val="001914E1"/>
    <w:rsid w:val="0019182C"/>
    <w:rsid w:val="001955AD"/>
    <w:rsid w:val="001A1397"/>
    <w:rsid w:val="001A17A3"/>
    <w:rsid w:val="001A22F1"/>
    <w:rsid w:val="001A23A4"/>
    <w:rsid w:val="001A2DA5"/>
    <w:rsid w:val="001A3440"/>
    <w:rsid w:val="001A50E9"/>
    <w:rsid w:val="001A51CF"/>
    <w:rsid w:val="001A5391"/>
    <w:rsid w:val="001A6E43"/>
    <w:rsid w:val="001A74DF"/>
    <w:rsid w:val="001B041F"/>
    <w:rsid w:val="001B1CA8"/>
    <w:rsid w:val="001B220F"/>
    <w:rsid w:val="001B26AB"/>
    <w:rsid w:val="001B7BD1"/>
    <w:rsid w:val="001B7C57"/>
    <w:rsid w:val="001C0301"/>
    <w:rsid w:val="001C0967"/>
    <w:rsid w:val="001C17F5"/>
    <w:rsid w:val="001C20E9"/>
    <w:rsid w:val="001C2587"/>
    <w:rsid w:val="001C383A"/>
    <w:rsid w:val="001C4A5A"/>
    <w:rsid w:val="001C59CF"/>
    <w:rsid w:val="001C6D17"/>
    <w:rsid w:val="001D040E"/>
    <w:rsid w:val="001E0ECE"/>
    <w:rsid w:val="001E1B18"/>
    <w:rsid w:val="001E1CF7"/>
    <w:rsid w:val="001E5225"/>
    <w:rsid w:val="001E5E65"/>
    <w:rsid w:val="001E7012"/>
    <w:rsid w:val="001F1476"/>
    <w:rsid w:val="001F553C"/>
    <w:rsid w:val="001F5696"/>
    <w:rsid w:val="001F5A2D"/>
    <w:rsid w:val="001F5DE3"/>
    <w:rsid w:val="001F6537"/>
    <w:rsid w:val="001F69C6"/>
    <w:rsid w:val="001F7537"/>
    <w:rsid w:val="00201293"/>
    <w:rsid w:val="00201561"/>
    <w:rsid w:val="0020230F"/>
    <w:rsid w:val="002067FE"/>
    <w:rsid w:val="00206BFF"/>
    <w:rsid w:val="002100BE"/>
    <w:rsid w:val="002121AF"/>
    <w:rsid w:val="00212964"/>
    <w:rsid w:val="00214D1B"/>
    <w:rsid w:val="00216855"/>
    <w:rsid w:val="00217928"/>
    <w:rsid w:val="00220197"/>
    <w:rsid w:val="00220CF5"/>
    <w:rsid w:val="00220E7B"/>
    <w:rsid w:val="002231D8"/>
    <w:rsid w:val="00223332"/>
    <w:rsid w:val="00223824"/>
    <w:rsid w:val="0022504E"/>
    <w:rsid w:val="002254A7"/>
    <w:rsid w:val="00231DEF"/>
    <w:rsid w:val="00232275"/>
    <w:rsid w:val="00233AF1"/>
    <w:rsid w:val="00234600"/>
    <w:rsid w:val="00234B22"/>
    <w:rsid w:val="00234D53"/>
    <w:rsid w:val="002350AB"/>
    <w:rsid w:val="002405F6"/>
    <w:rsid w:val="00240F7F"/>
    <w:rsid w:val="002425D3"/>
    <w:rsid w:val="0024349D"/>
    <w:rsid w:val="00243856"/>
    <w:rsid w:val="0024399C"/>
    <w:rsid w:val="00243A94"/>
    <w:rsid w:val="0024484F"/>
    <w:rsid w:val="002502F5"/>
    <w:rsid w:val="00250485"/>
    <w:rsid w:val="00252063"/>
    <w:rsid w:val="00252C52"/>
    <w:rsid w:val="00252E2F"/>
    <w:rsid w:val="002531CF"/>
    <w:rsid w:val="002533D8"/>
    <w:rsid w:val="00253702"/>
    <w:rsid w:val="002542D6"/>
    <w:rsid w:val="00255017"/>
    <w:rsid w:val="00255616"/>
    <w:rsid w:val="0025633D"/>
    <w:rsid w:val="00262BC2"/>
    <w:rsid w:val="002651FA"/>
    <w:rsid w:val="00266327"/>
    <w:rsid w:val="00271C56"/>
    <w:rsid w:val="00272E29"/>
    <w:rsid w:val="00273317"/>
    <w:rsid w:val="0027333B"/>
    <w:rsid w:val="00274487"/>
    <w:rsid w:val="00277041"/>
    <w:rsid w:val="002773ED"/>
    <w:rsid w:val="0028025D"/>
    <w:rsid w:val="0028328A"/>
    <w:rsid w:val="002855C4"/>
    <w:rsid w:val="00287887"/>
    <w:rsid w:val="002914E3"/>
    <w:rsid w:val="00291527"/>
    <w:rsid w:val="00292339"/>
    <w:rsid w:val="00293C25"/>
    <w:rsid w:val="00294506"/>
    <w:rsid w:val="00294A84"/>
    <w:rsid w:val="00295769"/>
    <w:rsid w:val="00297506"/>
    <w:rsid w:val="002A4E40"/>
    <w:rsid w:val="002B0316"/>
    <w:rsid w:val="002B0F74"/>
    <w:rsid w:val="002B1167"/>
    <w:rsid w:val="002B2AE4"/>
    <w:rsid w:val="002B31FE"/>
    <w:rsid w:val="002B546F"/>
    <w:rsid w:val="002C02E0"/>
    <w:rsid w:val="002C069C"/>
    <w:rsid w:val="002C1C0F"/>
    <w:rsid w:val="002C1F39"/>
    <w:rsid w:val="002C41A5"/>
    <w:rsid w:val="002C5730"/>
    <w:rsid w:val="002C5DCF"/>
    <w:rsid w:val="002C6AAC"/>
    <w:rsid w:val="002D02BE"/>
    <w:rsid w:val="002D0828"/>
    <w:rsid w:val="002D0B31"/>
    <w:rsid w:val="002D44EB"/>
    <w:rsid w:val="002D4E19"/>
    <w:rsid w:val="002D5756"/>
    <w:rsid w:val="002D5B90"/>
    <w:rsid w:val="002D649C"/>
    <w:rsid w:val="002E1934"/>
    <w:rsid w:val="002E4534"/>
    <w:rsid w:val="002E6306"/>
    <w:rsid w:val="002F0C58"/>
    <w:rsid w:val="002F380E"/>
    <w:rsid w:val="002F57A5"/>
    <w:rsid w:val="002F57AE"/>
    <w:rsid w:val="002F6C63"/>
    <w:rsid w:val="002F7901"/>
    <w:rsid w:val="00300B7D"/>
    <w:rsid w:val="00301434"/>
    <w:rsid w:val="0030324A"/>
    <w:rsid w:val="0030331C"/>
    <w:rsid w:val="00306E86"/>
    <w:rsid w:val="0030779B"/>
    <w:rsid w:val="00311D15"/>
    <w:rsid w:val="00313153"/>
    <w:rsid w:val="003134D0"/>
    <w:rsid w:val="0031766B"/>
    <w:rsid w:val="0031771F"/>
    <w:rsid w:val="00321272"/>
    <w:rsid w:val="00321C38"/>
    <w:rsid w:val="00321D4C"/>
    <w:rsid w:val="00322EEB"/>
    <w:rsid w:val="00324097"/>
    <w:rsid w:val="0032790F"/>
    <w:rsid w:val="003304DE"/>
    <w:rsid w:val="0033352C"/>
    <w:rsid w:val="00336B79"/>
    <w:rsid w:val="00337485"/>
    <w:rsid w:val="003425A7"/>
    <w:rsid w:val="00342C94"/>
    <w:rsid w:val="00342DB0"/>
    <w:rsid w:val="0034339E"/>
    <w:rsid w:val="00345247"/>
    <w:rsid w:val="0034663D"/>
    <w:rsid w:val="0034764C"/>
    <w:rsid w:val="003514CA"/>
    <w:rsid w:val="003539CD"/>
    <w:rsid w:val="0036184C"/>
    <w:rsid w:val="00361C70"/>
    <w:rsid w:val="003632CD"/>
    <w:rsid w:val="003706E0"/>
    <w:rsid w:val="00371F86"/>
    <w:rsid w:val="00371FF6"/>
    <w:rsid w:val="00372982"/>
    <w:rsid w:val="00373CAB"/>
    <w:rsid w:val="003741AC"/>
    <w:rsid w:val="00377081"/>
    <w:rsid w:val="00381BDA"/>
    <w:rsid w:val="0038277C"/>
    <w:rsid w:val="003864DB"/>
    <w:rsid w:val="00386D69"/>
    <w:rsid w:val="00387E27"/>
    <w:rsid w:val="003925CD"/>
    <w:rsid w:val="00393097"/>
    <w:rsid w:val="00394259"/>
    <w:rsid w:val="0039606F"/>
    <w:rsid w:val="00397964"/>
    <w:rsid w:val="003A0783"/>
    <w:rsid w:val="003A0ECA"/>
    <w:rsid w:val="003A22A3"/>
    <w:rsid w:val="003A2E5F"/>
    <w:rsid w:val="003A2E67"/>
    <w:rsid w:val="003A394C"/>
    <w:rsid w:val="003A40AD"/>
    <w:rsid w:val="003A43D1"/>
    <w:rsid w:val="003A4A47"/>
    <w:rsid w:val="003A5320"/>
    <w:rsid w:val="003A60AB"/>
    <w:rsid w:val="003B1307"/>
    <w:rsid w:val="003B1669"/>
    <w:rsid w:val="003B2306"/>
    <w:rsid w:val="003B4C87"/>
    <w:rsid w:val="003B4E50"/>
    <w:rsid w:val="003B5DFF"/>
    <w:rsid w:val="003B6B33"/>
    <w:rsid w:val="003C08F2"/>
    <w:rsid w:val="003C111C"/>
    <w:rsid w:val="003C22E1"/>
    <w:rsid w:val="003C2824"/>
    <w:rsid w:val="003C2F63"/>
    <w:rsid w:val="003C4423"/>
    <w:rsid w:val="003C4B9F"/>
    <w:rsid w:val="003C63E0"/>
    <w:rsid w:val="003D12E0"/>
    <w:rsid w:val="003D2999"/>
    <w:rsid w:val="003D5268"/>
    <w:rsid w:val="003D71B7"/>
    <w:rsid w:val="003D7A41"/>
    <w:rsid w:val="003D7FA6"/>
    <w:rsid w:val="003E18A4"/>
    <w:rsid w:val="003E2769"/>
    <w:rsid w:val="003E2EEF"/>
    <w:rsid w:val="003E6149"/>
    <w:rsid w:val="003E6BFE"/>
    <w:rsid w:val="003F0C00"/>
    <w:rsid w:val="003F3525"/>
    <w:rsid w:val="003F4520"/>
    <w:rsid w:val="003F4FB6"/>
    <w:rsid w:val="003F52BC"/>
    <w:rsid w:val="003F546B"/>
    <w:rsid w:val="003F561B"/>
    <w:rsid w:val="003F5FB9"/>
    <w:rsid w:val="003F76BC"/>
    <w:rsid w:val="003F7FF4"/>
    <w:rsid w:val="00402256"/>
    <w:rsid w:val="00404065"/>
    <w:rsid w:val="004047D5"/>
    <w:rsid w:val="00405193"/>
    <w:rsid w:val="00410B81"/>
    <w:rsid w:val="00412301"/>
    <w:rsid w:val="0041349B"/>
    <w:rsid w:val="0041407D"/>
    <w:rsid w:val="00416BB8"/>
    <w:rsid w:val="00417B6C"/>
    <w:rsid w:val="00420F45"/>
    <w:rsid w:val="004234EB"/>
    <w:rsid w:val="0042457A"/>
    <w:rsid w:val="00425213"/>
    <w:rsid w:val="004263C2"/>
    <w:rsid w:val="0043068F"/>
    <w:rsid w:val="00431AC9"/>
    <w:rsid w:val="00433486"/>
    <w:rsid w:val="00433955"/>
    <w:rsid w:val="00434A36"/>
    <w:rsid w:val="004361D9"/>
    <w:rsid w:val="0043785D"/>
    <w:rsid w:val="0044199C"/>
    <w:rsid w:val="004419FB"/>
    <w:rsid w:val="00441A77"/>
    <w:rsid w:val="00444455"/>
    <w:rsid w:val="00445F4B"/>
    <w:rsid w:val="00446741"/>
    <w:rsid w:val="0044725F"/>
    <w:rsid w:val="0045212F"/>
    <w:rsid w:val="00453EE5"/>
    <w:rsid w:val="00456087"/>
    <w:rsid w:val="00456701"/>
    <w:rsid w:val="00456970"/>
    <w:rsid w:val="0045703E"/>
    <w:rsid w:val="00457401"/>
    <w:rsid w:val="00466E48"/>
    <w:rsid w:val="004678D5"/>
    <w:rsid w:val="00467C84"/>
    <w:rsid w:val="004719F7"/>
    <w:rsid w:val="00472E8A"/>
    <w:rsid w:val="004746DF"/>
    <w:rsid w:val="004748D9"/>
    <w:rsid w:val="004761F5"/>
    <w:rsid w:val="00477528"/>
    <w:rsid w:val="00480E93"/>
    <w:rsid w:val="00483214"/>
    <w:rsid w:val="00483430"/>
    <w:rsid w:val="004834CE"/>
    <w:rsid w:val="00483784"/>
    <w:rsid w:val="00485680"/>
    <w:rsid w:val="004870C0"/>
    <w:rsid w:val="0048768C"/>
    <w:rsid w:val="00487811"/>
    <w:rsid w:val="0049069B"/>
    <w:rsid w:val="00490D18"/>
    <w:rsid w:val="00491E68"/>
    <w:rsid w:val="0049249B"/>
    <w:rsid w:val="00492726"/>
    <w:rsid w:val="00492B92"/>
    <w:rsid w:val="00492BD4"/>
    <w:rsid w:val="00492FAF"/>
    <w:rsid w:val="0049303A"/>
    <w:rsid w:val="00493DE7"/>
    <w:rsid w:val="004967DB"/>
    <w:rsid w:val="00496F9B"/>
    <w:rsid w:val="004A1622"/>
    <w:rsid w:val="004A2320"/>
    <w:rsid w:val="004A67CF"/>
    <w:rsid w:val="004B1659"/>
    <w:rsid w:val="004B2ABA"/>
    <w:rsid w:val="004B2E5F"/>
    <w:rsid w:val="004B3852"/>
    <w:rsid w:val="004B3CB2"/>
    <w:rsid w:val="004B4594"/>
    <w:rsid w:val="004B4ED6"/>
    <w:rsid w:val="004B70E7"/>
    <w:rsid w:val="004B7322"/>
    <w:rsid w:val="004C02EE"/>
    <w:rsid w:val="004C1452"/>
    <w:rsid w:val="004C1600"/>
    <w:rsid w:val="004C1977"/>
    <w:rsid w:val="004C2357"/>
    <w:rsid w:val="004C2421"/>
    <w:rsid w:val="004C3B27"/>
    <w:rsid w:val="004C7417"/>
    <w:rsid w:val="004C7625"/>
    <w:rsid w:val="004C7BD5"/>
    <w:rsid w:val="004C7DA9"/>
    <w:rsid w:val="004D02E8"/>
    <w:rsid w:val="004D0C25"/>
    <w:rsid w:val="004D1991"/>
    <w:rsid w:val="004D4C93"/>
    <w:rsid w:val="004D5B20"/>
    <w:rsid w:val="004D68AB"/>
    <w:rsid w:val="004D77F8"/>
    <w:rsid w:val="004E0578"/>
    <w:rsid w:val="004E0A5B"/>
    <w:rsid w:val="004E0DA9"/>
    <w:rsid w:val="004E1D03"/>
    <w:rsid w:val="004E2F27"/>
    <w:rsid w:val="004E3493"/>
    <w:rsid w:val="004E3903"/>
    <w:rsid w:val="004E3B95"/>
    <w:rsid w:val="004E3C46"/>
    <w:rsid w:val="004E4BC3"/>
    <w:rsid w:val="004E5FE6"/>
    <w:rsid w:val="004E710B"/>
    <w:rsid w:val="004E77E9"/>
    <w:rsid w:val="004E7DBC"/>
    <w:rsid w:val="004F0BC6"/>
    <w:rsid w:val="004F12F9"/>
    <w:rsid w:val="004F149E"/>
    <w:rsid w:val="004F25DF"/>
    <w:rsid w:val="004F44F1"/>
    <w:rsid w:val="004F4B57"/>
    <w:rsid w:val="004F5864"/>
    <w:rsid w:val="005005B7"/>
    <w:rsid w:val="00500C88"/>
    <w:rsid w:val="00504526"/>
    <w:rsid w:val="00506436"/>
    <w:rsid w:val="0051134D"/>
    <w:rsid w:val="005113E2"/>
    <w:rsid w:val="00512F61"/>
    <w:rsid w:val="00514AE6"/>
    <w:rsid w:val="00515FB5"/>
    <w:rsid w:val="00517D73"/>
    <w:rsid w:val="00520DCC"/>
    <w:rsid w:val="00520E20"/>
    <w:rsid w:val="0052101A"/>
    <w:rsid w:val="00522231"/>
    <w:rsid w:val="005310EE"/>
    <w:rsid w:val="0053441E"/>
    <w:rsid w:val="00534A0D"/>
    <w:rsid w:val="00534E01"/>
    <w:rsid w:val="005352A3"/>
    <w:rsid w:val="00536DB6"/>
    <w:rsid w:val="00537A4D"/>
    <w:rsid w:val="0054121B"/>
    <w:rsid w:val="00541683"/>
    <w:rsid w:val="0054189A"/>
    <w:rsid w:val="00541DF0"/>
    <w:rsid w:val="005420E4"/>
    <w:rsid w:val="00543653"/>
    <w:rsid w:val="005444DA"/>
    <w:rsid w:val="00545F55"/>
    <w:rsid w:val="00551AB0"/>
    <w:rsid w:val="00551D69"/>
    <w:rsid w:val="00553CD5"/>
    <w:rsid w:val="00554709"/>
    <w:rsid w:val="00560C18"/>
    <w:rsid w:val="00560D87"/>
    <w:rsid w:val="00560F55"/>
    <w:rsid w:val="00563EE2"/>
    <w:rsid w:val="00565A61"/>
    <w:rsid w:val="00565A9A"/>
    <w:rsid w:val="0056609E"/>
    <w:rsid w:val="00567411"/>
    <w:rsid w:val="00571C50"/>
    <w:rsid w:val="005725C2"/>
    <w:rsid w:val="005737AE"/>
    <w:rsid w:val="00573D25"/>
    <w:rsid w:val="005743C5"/>
    <w:rsid w:val="0057445A"/>
    <w:rsid w:val="005756A1"/>
    <w:rsid w:val="00576449"/>
    <w:rsid w:val="00577BAB"/>
    <w:rsid w:val="00580228"/>
    <w:rsid w:val="00584FAC"/>
    <w:rsid w:val="0058793B"/>
    <w:rsid w:val="00587A26"/>
    <w:rsid w:val="005900BD"/>
    <w:rsid w:val="00592A2D"/>
    <w:rsid w:val="005933DC"/>
    <w:rsid w:val="00596247"/>
    <w:rsid w:val="0059730E"/>
    <w:rsid w:val="00597649"/>
    <w:rsid w:val="00597783"/>
    <w:rsid w:val="005A0F57"/>
    <w:rsid w:val="005A551B"/>
    <w:rsid w:val="005A6B7B"/>
    <w:rsid w:val="005B18CC"/>
    <w:rsid w:val="005B3CC8"/>
    <w:rsid w:val="005B3EE0"/>
    <w:rsid w:val="005B4453"/>
    <w:rsid w:val="005B4696"/>
    <w:rsid w:val="005B46A2"/>
    <w:rsid w:val="005B4F99"/>
    <w:rsid w:val="005B59C7"/>
    <w:rsid w:val="005B66B8"/>
    <w:rsid w:val="005B6BE1"/>
    <w:rsid w:val="005B6EE6"/>
    <w:rsid w:val="005B7390"/>
    <w:rsid w:val="005C106A"/>
    <w:rsid w:val="005C17F5"/>
    <w:rsid w:val="005C1928"/>
    <w:rsid w:val="005C3155"/>
    <w:rsid w:val="005C5B45"/>
    <w:rsid w:val="005C5C09"/>
    <w:rsid w:val="005C6059"/>
    <w:rsid w:val="005D017B"/>
    <w:rsid w:val="005D0948"/>
    <w:rsid w:val="005D0FE5"/>
    <w:rsid w:val="005D2340"/>
    <w:rsid w:val="005D4961"/>
    <w:rsid w:val="005D5CF0"/>
    <w:rsid w:val="005D7BB1"/>
    <w:rsid w:val="005E0FE9"/>
    <w:rsid w:val="005E34FC"/>
    <w:rsid w:val="005E40EF"/>
    <w:rsid w:val="005E5DBF"/>
    <w:rsid w:val="005E5EDC"/>
    <w:rsid w:val="005E7BE7"/>
    <w:rsid w:val="005F08DC"/>
    <w:rsid w:val="005F0ED3"/>
    <w:rsid w:val="005F1D1F"/>
    <w:rsid w:val="005F22C6"/>
    <w:rsid w:val="005F6074"/>
    <w:rsid w:val="005F6559"/>
    <w:rsid w:val="005F69D2"/>
    <w:rsid w:val="005F732B"/>
    <w:rsid w:val="005F73E4"/>
    <w:rsid w:val="005F7D0A"/>
    <w:rsid w:val="00601128"/>
    <w:rsid w:val="00601C95"/>
    <w:rsid w:val="006021BA"/>
    <w:rsid w:val="006031ED"/>
    <w:rsid w:val="006057D4"/>
    <w:rsid w:val="00606526"/>
    <w:rsid w:val="00611122"/>
    <w:rsid w:val="00611745"/>
    <w:rsid w:val="00614A6A"/>
    <w:rsid w:val="00614E1A"/>
    <w:rsid w:val="0061612B"/>
    <w:rsid w:val="00623766"/>
    <w:rsid w:val="0062526A"/>
    <w:rsid w:val="00626726"/>
    <w:rsid w:val="0063253A"/>
    <w:rsid w:val="00632D20"/>
    <w:rsid w:val="00634B3A"/>
    <w:rsid w:val="00635A58"/>
    <w:rsid w:val="00635AE8"/>
    <w:rsid w:val="006403CB"/>
    <w:rsid w:val="00641A31"/>
    <w:rsid w:val="00641D80"/>
    <w:rsid w:val="006437A3"/>
    <w:rsid w:val="00646CA0"/>
    <w:rsid w:val="0065001A"/>
    <w:rsid w:val="006533CB"/>
    <w:rsid w:val="00654B48"/>
    <w:rsid w:val="0065574B"/>
    <w:rsid w:val="00655AB4"/>
    <w:rsid w:val="00661003"/>
    <w:rsid w:val="00662A7A"/>
    <w:rsid w:val="00662D92"/>
    <w:rsid w:val="0066430A"/>
    <w:rsid w:val="006643D2"/>
    <w:rsid w:val="00665342"/>
    <w:rsid w:val="00666A61"/>
    <w:rsid w:val="00666FA5"/>
    <w:rsid w:val="00667782"/>
    <w:rsid w:val="00670393"/>
    <w:rsid w:val="00673708"/>
    <w:rsid w:val="00676234"/>
    <w:rsid w:val="00680AC6"/>
    <w:rsid w:val="00681240"/>
    <w:rsid w:val="006861F0"/>
    <w:rsid w:val="00686585"/>
    <w:rsid w:val="00686B59"/>
    <w:rsid w:val="00690076"/>
    <w:rsid w:val="00690118"/>
    <w:rsid w:val="0069056C"/>
    <w:rsid w:val="00690C8F"/>
    <w:rsid w:val="00691814"/>
    <w:rsid w:val="00691CDD"/>
    <w:rsid w:val="00691D6B"/>
    <w:rsid w:val="00692F89"/>
    <w:rsid w:val="006934B2"/>
    <w:rsid w:val="00693660"/>
    <w:rsid w:val="00693BA5"/>
    <w:rsid w:val="006940F7"/>
    <w:rsid w:val="00694EDE"/>
    <w:rsid w:val="006951D1"/>
    <w:rsid w:val="00696F5D"/>
    <w:rsid w:val="00697406"/>
    <w:rsid w:val="00697AAA"/>
    <w:rsid w:val="006A128F"/>
    <w:rsid w:val="006A3DF4"/>
    <w:rsid w:val="006A3E30"/>
    <w:rsid w:val="006A4499"/>
    <w:rsid w:val="006A7A59"/>
    <w:rsid w:val="006B6B07"/>
    <w:rsid w:val="006B6C13"/>
    <w:rsid w:val="006B705D"/>
    <w:rsid w:val="006C1739"/>
    <w:rsid w:val="006C1828"/>
    <w:rsid w:val="006C21D0"/>
    <w:rsid w:val="006C25CD"/>
    <w:rsid w:val="006C4925"/>
    <w:rsid w:val="006C57C3"/>
    <w:rsid w:val="006C65D5"/>
    <w:rsid w:val="006C69E9"/>
    <w:rsid w:val="006C6F5E"/>
    <w:rsid w:val="006C7833"/>
    <w:rsid w:val="006D00DE"/>
    <w:rsid w:val="006D1B83"/>
    <w:rsid w:val="006D4395"/>
    <w:rsid w:val="006D6CCE"/>
    <w:rsid w:val="006D7207"/>
    <w:rsid w:val="006E018B"/>
    <w:rsid w:val="006E0A75"/>
    <w:rsid w:val="006E1E09"/>
    <w:rsid w:val="006E2683"/>
    <w:rsid w:val="006E26B4"/>
    <w:rsid w:val="006E43A8"/>
    <w:rsid w:val="006E4CC5"/>
    <w:rsid w:val="006E5273"/>
    <w:rsid w:val="006E7C00"/>
    <w:rsid w:val="006F0696"/>
    <w:rsid w:val="006F245C"/>
    <w:rsid w:val="006F3221"/>
    <w:rsid w:val="006F4D23"/>
    <w:rsid w:val="006F54A4"/>
    <w:rsid w:val="006F6AED"/>
    <w:rsid w:val="006F71F8"/>
    <w:rsid w:val="007001FA"/>
    <w:rsid w:val="007006A8"/>
    <w:rsid w:val="00701636"/>
    <w:rsid w:val="00703F4E"/>
    <w:rsid w:val="007123E9"/>
    <w:rsid w:val="00713611"/>
    <w:rsid w:val="007141D5"/>
    <w:rsid w:val="0071785A"/>
    <w:rsid w:val="0072017B"/>
    <w:rsid w:val="00721309"/>
    <w:rsid w:val="00721CC9"/>
    <w:rsid w:val="00726821"/>
    <w:rsid w:val="00730FB6"/>
    <w:rsid w:val="00731153"/>
    <w:rsid w:val="00742134"/>
    <w:rsid w:val="00746600"/>
    <w:rsid w:val="007479BA"/>
    <w:rsid w:val="00747A90"/>
    <w:rsid w:val="007528CA"/>
    <w:rsid w:val="00753722"/>
    <w:rsid w:val="00753E8A"/>
    <w:rsid w:val="00754735"/>
    <w:rsid w:val="0075497C"/>
    <w:rsid w:val="007559DA"/>
    <w:rsid w:val="00756408"/>
    <w:rsid w:val="00761E87"/>
    <w:rsid w:val="00763B58"/>
    <w:rsid w:val="0076463A"/>
    <w:rsid w:val="007655DA"/>
    <w:rsid w:val="007664D2"/>
    <w:rsid w:val="00766EB1"/>
    <w:rsid w:val="00772B84"/>
    <w:rsid w:val="00774FBA"/>
    <w:rsid w:val="00775480"/>
    <w:rsid w:val="00781F50"/>
    <w:rsid w:val="00782336"/>
    <w:rsid w:val="0078260D"/>
    <w:rsid w:val="00784934"/>
    <w:rsid w:val="00785261"/>
    <w:rsid w:val="0078676B"/>
    <w:rsid w:val="007872E3"/>
    <w:rsid w:val="00787DD3"/>
    <w:rsid w:val="00791B07"/>
    <w:rsid w:val="00791BB1"/>
    <w:rsid w:val="00792710"/>
    <w:rsid w:val="00796268"/>
    <w:rsid w:val="00796FB6"/>
    <w:rsid w:val="007A0FB5"/>
    <w:rsid w:val="007A2864"/>
    <w:rsid w:val="007A3203"/>
    <w:rsid w:val="007A43D8"/>
    <w:rsid w:val="007A604F"/>
    <w:rsid w:val="007B03A6"/>
    <w:rsid w:val="007B5911"/>
    <w:rsid w:val="007B6AFA"/>
    <w:rsid w:val="007B75EB"/>
    <w:rsid w:val="007C0AF8"/>
    <w:rsid w:val="007C252E"/>
    <w:rsid w:val="007C3A50"/>
    <w:rsid w:val="007C3E69"/>
    <w:rsid w:val="007C4271"/>
    <w:rsid w:val="007C489B"/>
    <w:rsid w:val="007C4D29"/>
    <w:rsid w:val="007C5577"/>
    <w:rsid w:val="007C7560"/>
    <w:rsid w:val="007C7997"/>
    <w:rsid w:val="007D0539"/>
    <w:rsid w:val="007D06C0"/>
    <w:rsid w:val="007D0C01"/>
    <w:rsid w:val="007D44A2"/>
    <w:rsid w:val="007D488B"/>
    <w:rsid w:val="007D51C5"/>
    <w:rsid w:val="007D76D0"/>
    <w:rsid w:val="007E0946"/>
    <w:rsid w:val="007E21B1"/>
    <w:rsid w:val="007E30A0"/>
    <w:rsid w:val="007E356E"/>
    <w:rsid w:val="007E3B38"/>
    <w:rsid w:val="007E40EA"/>
    <w:rsid w:val="007F310A"/>
    <w:rsid w:val="007F3166"/>
    <w:rsid w:val="007F31B3"/>
    <w:rsid w:val="007F6455"/>
    <w:rsid w:val="007F68C9"/>
    <w:rsid w:val="00800EAF"/>
    <w:rsid w:val="00800FFD"/>
    <w:rsid w:val="00804D2C"/>
    <w:rsid w:val="008075CE"/>
    <w:rsid w:val="00810176"/>
    <w:rsid w:val="00810525"/>
    <w:rsid w:val="00811DBE"/>
    <w:rsid w:val="00812817"/>
    <w:rsid w:val="00812FEE"/>
    <w:rsid w:val="00813195"/>
    <w:rsid w:val="00814F12"/>
    <w:rsid w:val="00816C24"/>
    <w:rsid w:val="00820FAA"/>
    <w:rsid w:val="00821DAB"/>
    <w:rsid w:val="008300ED"/>
    <w:rsid w:val="008315DA"/>
    <w:rsid w:val="00831D16"/>
    <w:rsid w:val="00833E02"/>
    <w:rsid w:val="00834692"/>
    <w:rsid w:val="00835276"/>
    <w:rsid w:val="0083538B"/>
    <w:rsid w:val="00835576"/>
    <w:rsid w:val="00837462"/>
    <w:rsid w:val="00841411"/>
    <w:rsid w:val="0084239B"/>
    <w:rsid w:val="008456FC"/>
    <w:rsid w:val="008475D8"/>
    <w:rsid w:val="00847FBB"/>
    <w:rsid w:val="0085365E"/>
    <w:rsid w:val="00853A45"/>
    <w:rsid w:val="00854720"/>
    <w:rsid w:val="00854C9E"/>
    <w:rsid w:val="008566B2"/>
    <w:rsid w:val="00856774"/>
    <w:rsid w:val="00856BCC"/>
    <w:rsid w:val="008648D7"/>
    <w:rsid w:val="0087124B"/>
    <w:rsid w:val="00871D26"/>
    <w:rsid w:val="0087208A"/>
    <w:rsid w:val="00872139"/>
    <w:rsid w:val="00874340"/>
    <w:rsid w:val="00874C1C"/>
    <w:rsid w:val="00874ECA"/>
    <w:rsid w:val="008756D6"/>
    <w:rsid w:val="00876878"/>
    <w:rsid w:val="008803A7"/>
    <w:rsid w:val="008808FB"/>
    <w:rsid w:val="00883093"/>
    <w:rsid w:val="00884BFD"/>
    <w:rsid w:val="00884C2A"/>
    <w:rsid w:val="0088562F"/>
    <w:rsid w:val="008868C8"/>
    <w:rsid w:val="008877AF"/>
    <w:rsid w:val="008877DD"/>
    <w:rsid w:val="008902B4"/>
    <w:rsid w:val="00893C55"/>
    <w:rsid w:val="008951D1"/>
    <w:rsid w:val="00895CD4"/>
    <w:rsid w:val="00895FBF"/>
    <w:rsid w:val="008976B8"/>
    <w:rsid w:val="00897967"/>
    <w:rsid w:val="008A19EE"/>
    <w:rsid w:val="008A5391"/>
    <w:rsid w:val="008B0978"/>
    <w:rsid w:val="008B2956"/>
    <w:rsid w:val="008B2E4D"/>
    <w:rsid w:val="008B3C61"/>
    <w:rsid w:val="008B741C"/>
    <w:rsid w:val="008B761E"/>
    <w:rsid w:val="008C0570"/>
    <w:rsid w:val="008C0962"/>
    <w:rsid w:val="008C12C8"/>
    <w:rsid w:val="008C31A5"/>
    <w:rsid w:val="008C3C12"/>
    <w:rsid w:val="008C3C6E"/>
    <w:rsid w:val="008C538F"/>
    <w:rsid w:val="008C58BE"/>
    <w:rsid w:val="008C6BBD"/>
    <w:rsid w:val="008D1D86"/>
    <w:rsid w:val="008D54F4"/>
    <w:rsid w:val="008D5E7A"/>
    <w:rsid w:val="008D7500"/>
    <w:rsid w:val="008E2534"/>
    <w:rsid w:val="008E7563"/>
    <w:rsid w:val="008F0463"/>
    <w:rsid w:val="008F051B"/>
    <w:rsid w:val="008F0C90"/>
    <w:rsid w:val="008F2189"/>
    <w:rsid w:val="008F3BB9"/>
    <w:rsid w:val="008F48D4"/>
    <w:rsid w:val="008F48DE"/>
    <w:rsid w:val="008F5649"/>
    <w:rsid w:val="008F60BF"/>
    <w:rsid w:val="008F63D2"/>
    <w:rsid w:val="008F6828"/>
    <w:rsid w:val="0090270F"/>
    <w:rsid w:val="00906B0E"/>
    <w:rsid w:val="00906C74"/>
    <w:rsid w:val="00906C93"/>
    <w:rsid w:val="009117B9"/>
    <w:rsid w:val="0091465E"/>
    <w:rsid w:val="009157AC"/>
    <w:rsid w:val="009169A7"/>
    <w:rsid w:val="0092075A"/>
    <w:rsid w:val="0092122D"/>
    <w:rsid w:val="00921D9C"/>
    <w:rsid w:val="009226D6"/>
    <w:rsid w:val="00922CC1"/>
    <w:rsid w:val="00926298"/>
    <w:rsid w:val="009265D7"/>
    <w:rsid w:val="0093008F"/>
    <w:rsid w:val="009303AA"/>
    <w:rsid w:val="0093110C"/>
    <w:rsid w:val="009342D6"/>
    <w:rsid w:val="00934EC2"/>
    <w:rsid w:val="00934ED1"/>
    <w:rsid w:val="00935B5A"/>
    <w:rsid w:val="00937494"/>
    <w:rsid w:val="00940274"/>
    <w:rsid w:val="009407C5"/>
    <w:rsid w:val="00941138"/>
    <w:rsid w:val="009423B2"/>
    <w:rsid w:val="00942740"/>
    <w:rsid w:val="00950FC3"/>
    <w:rsid w:val="009510E5"/>
    <w:rsid w:val="00951857"/>
    <w:rsid w:val="009532B1"/>
    <w:rsid w:val="0095356E"/>
    <w:rsid w:val="00953D46"/>
    <w:rsid w:val="00953F91"/>
    <w:rsid w:val="00956A2F"/>
    <w:rsid w:val="00956CD8"/>
    <w:rsid w:val="00957542"/>
    <w:rsid w:val="0096138D"/>
    <w:rsid w:val="0096256D"/>
    <w:rsid w:val="00965787"/>
    <w:rsid w:val="009676B7"/>
    <w:rsid w:val="00970425"/>
    <w:rsid w:val="00971D98"/>
    <w:rsid w:val="009742DD"/>
    <w:rsid w:val="00974648"/>
    <w:rsid w:val="00976783"/>
    <w:rsid w:val="00980216"/>
    <w:rsid w:val="00980E3E"/>
    <w:rsid w:val="00980F63"/>
    <w:rsid w:val="009815DF"/>
    <w:rsid w:val="0098172E"/>
    <w:rsid w:val="009819F0"/>
    <w:rsid w:val="00983138"/>
    <w:rsid w:val="00983411"/>
    <w:rsid w:val="00984E58"/>
    <w:rsid w:val="00985FF2"/>
    <w:rsid w:val="009871C2"/>
    <w:rsid w:val="00987F36"/>
    <w:rsid w:val="00990234"/>
    <w:rsid w:val="00990DA5"/>
    <w:rsid w:val="0099157C"/>
    <w:rsid w:val="009919A7"/>
    <w:rsid w:val="00991CAD"/>
    <w:rsid w:val="0099343D"/>
    <w:rsid w:val="00994B41"/>
    <w:rsid w:val="00994BF3"/>
    <w:rsid w:val="009955BF"/>
    <w:rsid w:val="00995689"/>
    <w:rsid w:val="00996285"/>
    <w:rsid w:val="009A078F"/>
    <w:rsid w:val="009A29D1"/>
    <w:rsid w:val="009A2B28"/>
    <w:rsid w:val="009A2E9B"/>
    <w:rsid w:val="009A5242"/>
    <w:rsid w:val="009A52AF"/>
    <w:rsid w:val="009A5CFF"/>
    <w:rsid w:val="009A7431"/>
    <w:rsid w:val="009B04C0"/>
    <w:rsid w:val="009B14CB"/>
    <w:rsid w:val="009B380F"/>
    <w:rsid w:val="009B3D2E"/>
    <w:rsid w:val="009B4608"/>
    <w:rsid w:val="009B47E5"/>
    <w:rsid w:val="009B662B"/>
    <w:rsid w:val="009C0C52"/>
    <w:rsid w:val="009C227A"/>
    <w:rsid w:val="009C3A9F"/>
    <w:rsid w:val="009C4A21"/>
    <w:rsid w:val="009C4B93"/>
    <w:rsid w:val="009C6B22"/>
    <w:rsid w:val="009C70B5"/>
    <w:rsid w:val="009C750E"/>
    <w:rsid w:val="009C79B3"/>
    <w:rsid w:val="009D0B6A"/>
    <w:rsid w:val="009D1D79"/>
    <w:rsid w:val="009D40B1"/>
    <w:rsid w:val="009D72AC"/>
    <w:rsid w:val="009D7AFD"/>
    <w:rsid w:val="009E1322"/>
    <w:rsid w:val="009E1EAD"/>
    <w:rsid w:val="009E1F1C"/>
    <w:rsid w:val="009E4019"/>
    <w:rsid w:val="009E5FFE"/>
    <w:rsid w:val="009E68D3"/>
    <w:rsid w:val="009E6DE9"/>
    <w:rsid w:val="009E713A"/>
    <w:rsid w:val="009E7A20"/>
    <w:rsid w:val="009F168A"/>
    <w:rsid w:val="009F1B6C"/>
    <w:rsid w:val="009F3162"/>
    <w:rsid w:val="009F3380"/>
    <w:rsid w:val="009F3B59"/>
    <w:rsid w:val="009F3C13"/>
    <w:rsid w:val="009F67B3"/>
    <w:rsid w:val="009F74DE"/>
    <w:rsid w:val="00A0019E"/>
    <w:rsid w:val="00A00D6D"/>
    <w:rsid w:val="00A0677F"/>
    <w:rsid w:val="00A06BAE"/>
    <w:rsid w:val="00A10DE5"/>
    <w:rsid w:val="00A1101D"/>
    <w:rsid w:val="00A136B8"/>
    <w:rsid w:val="00A1442D"/>
    <w:rsid w:val="00A151C5"/>
    <w:rsid w:val="00A15D13"/>
    <w:rsid w:val="00A17106"/>
    <w:rsid w:val="00A202EC"/>
    <w:rsid w:val="00A2075C"/>
    <w:rsid w:val="00A21351"/>
    <w:rsid w:val="00A2517C"/>
    <w:rsid w:val="00A267F7"/>
    <w:rsid w:val="00A34CE5"/>
    <w:rsid w:val="00A350CC"/>
    <w:rsid w:val="00A3631D"/>
    <w:rsid w:val="00A40098"/>
    <w:rsid w:val="00A40F15"/>
    <w:rsid w:val="00A426A7"/>
    <w:rsid w:val="00A44F7D"/>
    <w:rsid w:val="00A46E55"/>
    <w:rsid w:val="00A47C70"/>
    <w:rsid w:val="00A507C4"/>
    <w:rsid w:val="00A52581"/>
    <w:rsid w:val="00A53302"/>
    <w:rsid w:val="00A5356D"/>
    <w:rsid w:val="00A5448D"/>
    <w:rsid w:val="00A55011"/>
    <w:rsid w:val="00A55A36"/>
    <w:rsid w:val="00A56B5C"/>
    <w:rsid w:val="00A60026"/>
    <w:rsid w:val="00A60218"/>
    <w:rsid w:val="00A6131A"/>
    <w:rsid w:val="00A616A9"/>
    <w:rsid w:val="00A61B54"/>
    <w:rsid w:val="00A64D00"/>
    <w:rsid w:val="00A65DF4"/>
    <w:rsid w:val="00A66476"/>
    <w:rsid w:val="00A66C8D"/>
    <w:rsid w:val="00A73478"/>
    <w:rsid w:val="00A7661D"/>
    <w:rsid w:val="00A7685D"/>
    <w:rsid w:val="00A7694A"/>
    <w:rsid w:val="00A80321"/>
    <w:rsid w:val="00A81178"/>
    <w:rsid w:val="00A827D8"/>
    <w:rsid w:val="00A82BE5"/>
    <w:rsid w:val="00A856E6"/>
    <w:rsid w:val="00A87321"/>
    <w:rsid w:val="00A874F4"/>
    <w:rsid w:val="00A90FFD"/>
    <w:rsid w:val="00A92555"/>
    <w:rsid w:val="00A935DD"/>
    <w:rsid w:val="00A95F41"/>
    <w:rsid w:val="00AA14CD"/>
    <w:rsid w:val="00AA15F8"/>
    <w:rsid w:val="00AA2C86"/>
    <w:rsid w:val="00AA32DE"/>
    <w:rsid w:val="00AA3623"/>
    <w:rsid w:val="00AA376C"/>
    <w:rsid w:val="00AB1320"/>
    <w:rsid w:val="00AB486B"/>
    <w:rsid w:val="00AB545B"/>
    <w:rsid w:val="00AB58DF"/>
    <w:rsid w:val="00AB6976"/>
    <w:rsid w:val="00AC24E4"/>
    <w:rsid w:val="00AC468E"/>
    <w:rsid w:val="00AC5F00"/>
    <w:rsid w:val="00AC6EBF"/>
    <w:rsid w:val="00AC7666"/>
    <w:rsid w:val="00AD0379"/>
    <w:rsid w:val="00AD042B"/>
    <w:rsid w:val="00AD1E03"/>
    <w:rsid w:val="00AD2481"/>
    <w:rsid w:val="00AD3177"/>
    <w:rsid w:val="00AD3F9C"/>
    <w:rsid w:val="00AD59C0"/>
    <w:rsid w:val="00AD6931"/>
    <w:rsid w:val="00AD6BDE"/>
    <w:rsid w:val="00AD7095"/>
    <w:rsid w:val="00AE0F14"/>
    <w:rsid w:val="00AE2E52"/>
    <w:rsid w:val="00AE4916"/>
    <w:rsid w:val="00AE54DD"/>
    <w:rsid w:val="00AE5F90"/>
    <w:rsid w:val="00AE6D78"/>
    <w:rsid w:val="00AF0F82"/>
    <w:rsid w:val="00AF1533"/>
    <w:rsid w:val="00AF695B"/>
    <w:rsid w:val="00AF777A"/>
    <w:rsid w:val="00AF7FE8"/>
    <w:rsid w:val="00B000A3"/>
    <w:rsid w:val="00B0164C"/>
    <w:rsid w:val="00B02333"/>
    <w:rsid w:val="00B02942"/>
    <w:rsid w:val="00B04496"/>
    <w:rsid w:val="00B05D56"/>
    <w:rsid w:val="00B06341"/>
    <w:rsid w:val="00B0675B"/>
    <w:rsid w:val="00B10F28"/>
    <w:rsid w:val="00B137E8"/>
    <w:rsid w:val="00B207E5"/>
    <w:rsid w:val="00B21259"/>
    <w:rsid w:val="00B22674"/>
    <w:rsid w:val="00B24053"/>
    <w:rsid w:val="00B276CF"/>
    <w:rsid w:val="00B31544"/>
    <w:rsid w:val="00B3419A"/>
    <w:rsid w:val="00B34912"/>
    <w:rsid w:val="00B34EA8"/>
    <w:rsid w:val="00B350A0"/>
    <w:rsid w:val="00B403D9"/>
    <w:rsid w:val="00B40BCE"/>
    <w:rsid w:val="00B43BF0"/>
    <w:rsid w:val="00B46808"/>
    <w:rsid w:val="00B4721A"/>
    <w:rsid w:val="00B47D51"/>
    <w:rsid w:val="00B5112D"/>
    <w:rsid w:val="00B51580"/>
    <w:rsid w:val="00B51A5C"/>
    <w:rsid w:val="00B52017"/>
    <w:rsid w:val="00B529C9"/>
    <w:rsid w:val="00B52AA0"/>
    <w:rsid w:val="00B53BB2"/>
    <w:rsid w:val="00B56DD7"/>
    <w:rsid w:val="00B56E56"/>
    <w:rsid w:val="00B57775"/>
    <w:rsid w:val="00B61940"/>
    <w:rsid w:val="00B6279B"/>
    <w:rsid w:val="00B62C49"/>
    <w:rsid w:val="00B63D9F"/>
    <w:rsid w:val="00B64E38"/>
    <w:rsid w:val="00B6688C"/>
    <w:rsid w:val="00B668DE"/>
    <w:rsid w:val="00B67976"/>
    <w:rsid w:val="00B67E85"/>
    <w:rsid w:val="00B70099"/>
    <w:rsid w:val="00B714D8"/>
    <w:rsid w:val="00B715EA"/>
    <w:rsid w:val="00B73D60"/>
    <w:rsid w:val="00B740D8"/>
    <w:rsid w:val="00B746BA"/>
    <w:rsid w:val="00B746BF"/>
    <w:rsid w:val="00B755B6"/>
    <w:rsid w:val="00B76968"/>
    <w:rsid w:val="00B82395"/>
    <w:rsid w:val="00B8330B"/>
    <w:rsid w:val="00B83808"/>
    <w:rsid w:val="00B84432"/>
    <w:rsid w:val="00B858D4"/>
    <w:rsid w:val="00B876A5"/>
    <w:rsid w:val="00B87CB9"/>
    <w:rsid w:val="00B87D8F"/>
    <w:rsid w:val="00B87FB8"/>
    <w:rsid w:val="00B90109"/>
    <w:rsid w:val="00B946DD"/>
    <w:rsid w:val="00B9486F"/>
    <w:rsid w:val="00B952BF"/>
    <w:rsid w:val="00B95A85"/>
    <w:rsid w:val="00B95CF1"/>
    <w:rsid w:val="00B95E45"/>
    <w:rsid w:val="00B97300"/>
    <w:rsid w:val="00BA12B9"/>
    <w:rsid w:val="00BA4183"/>
    <w:rsid w:val="00BA4AF5"/>
    <w:rsid w:val="00BA5CD3"/>
    <w:rsid w:val="00BA791F"/>
    <w:rsid w:val="00BB185E"/>
    <w:rsid w:val="00BB29B5"/>
    <w:rsid w:val="00BB2ADA"/>
    <w:rsid w:val="00BB2D95"/>
    <w:rsid w:val="00BB4FAB"/>
    <w:rsid w:val="00BB5644"/>
    <w:rsid w:val="00BC098A"/>
    <w:rsid w:val="00BC17FC"/>
    <w:rsid w:val="00BC1C21"/>
    <w:rsid w:val="00BC2138"/>
    <w:rsid w:val="00BC2931"/>
    <w:rsid w:val="00BC2C1F"/>
    <w:rsid w:val="00BC39DC"/>
    <w:rsid w:val="00BC3F94"/>
    <w:rsid w:val="00BC48C7"/>
    <w:rsid w:val="00BD0BF7"/>
    <w:rsid w:val="00BD2C63"/>
    <w:rsid w:val="00BD2EE2"/>
    <w:rsid w:val="00BD4104"/>
    <w:rsid w:val="00BD4AED"/>
    <w:rsid w:val="00BD5A5E"/>
    <w:rsid w:val="00BD5AFD"/>
    <w:rsid w:val="00BD5CA6"/>
    <w:rsid w:val="00BD7A5A"/>
    <w:rsid w:val="00BD7C7B"/>
    <w:rsid w:val="00BE007D"/>
    <w:rsid w:val="00BE0702"/>
    <w:rsid w:val="00BE0DA0"/>
    <w:rsid w:val="00BE1935"/>
    <w:rsid w:val="00BE2448"/>
    <w:rsid w:val="00BE3C04"/>
    <w:rsid w:val="00BE446D"/>
    <w:rsid w:val="00BE4D54"/>
    <w:rsid w:val="00BE4E9D"/>
    <w:rsid w:val="00BE622C"/>
    <w:rsid w:val="00BE67A0"/>
    <w:rsid w:val="00BE6807"/>
    <w:rsid w:val="00BE6A4E"/>
    <w:rsid w:val="00BE6C60"/>
    <w:rsid w:val="00BE72D1"/>
    <w:rsid w:val="00BE790E"/>
    <w:rsid w:val="00BF1975"/>
    <w:rsid w:val="00BF247F"/>
    <w:rsid w:val="00BF3639"/>
    <w:rsid w:val="00BF4674"/>
    <w:rsid w:val="00BF582E"/>
    <w:rsid w:val="00BF69D8"/>
    <w:rsid w:val="00BF6B35"/>
    <w:rsid w:val="00C003A9"/>
    <w:rsid w:val="00C00D7D"/>
    <w:rsid w:val="00C02C18"/>
    <w:rsid w:val="00C03AB9"/>
    <w:rsid w:val="00C04793"/>
    <w:rsid w:val="00C0574C"/>
    <w:rsid w:val="00C078A4"/>
    <w:rsid w:val="00C13CA2"/>
    <w:rsid w:val="00C15390"/>
    <w:rsid w:val="00C201AB"/>
    <w:rsid w:val="00C21232"/>
    <w:rsid w:val="00C21A16"/>
    <w:rsid w:val="00C22719"/>
    <w:rsid w:val="00C238DD"/>
    <w:rsid w:val="00C26D9A"/>
    <w:rsid w:val="00C3073C"/>
    <w:rsid w:val="00C31580"/>
    <w:rsid w:val="00C32EE1"/>
    <w:rsid w:val="00C359A0"/>
    <w:rsid w:val="00C36768"/>
    <w:rsid w:val="00C36C3E"/>
    <w:rsid w:val="00C40D3F"/>
    <w:rsid w:val="00C42A89"/>
    <w:rsid w:val="00C42B5B"/>
    <w:rsid w:val="00C44010"/>
    <w:rsid w:val="00C45A72"/>
    <w:rsid w:val="00C4799C"/>
    <w:rsid w:val="00C53CC1"/>
    <w:rsid w:val="00C54930"/>
    <w:rsid w:val="00C54B9F"/>
    <w:rsid w:val="00C57816"/>
    <w:rsid w:val="00C57D91"/>
    <w:rsid w:val="00C60F91"/>
    <w:rsid w:val="00C621EA"/>
    <w:rsid w:val="00C62F98"/>
    <w:rsid w:val="00C6332E"/>
    <w:rsid w:val="00C647DF"/>
    <w:rsid w:val="00C67709"/>
    <w:rsid w:val="00C7236F"/>
    <w:rsid w:val="00C72DE2"/>
    <w:rsid w:val="00C7465A"/>
    <w:rsid w:val="00C774AC"/>
    <w:rsid w:val="00C81B9B"/>
    <w:rsid w:val="00C8347F"/>
    <w:rsid w:val="00C9084E"/>
    <w:rsid w:val="00C925D7"/>
    <w:rsid w:val="00C9418C"/>
    <w:rsid w:val="00C95C55"/>
    <w:rsid w:val="00C9626D"/>
    <w:rsid w:val="00C963F4"/>
    <w:rsid w:val="00C97D9F"/>
    <w:rsid w:val="00CA04BA"/>
    <w:rsid w:val="00CA0B4E"/>
    <w:rsid w:val="00CA498F"/>
    <w:rsid w:val="00CA51CC"/>
    <w:rsid w:val="00CA6514"/>
    <w:rsid w:val="00CA6774"/>
    <w:rsid w:val="00CA77E6"/>
    <w:rsid w:val="00CB038D"/>
    <w:rsid w:val="00CB20A0"/>
    <w:rsid w:val="00CB2215"/>
    <w:rsid w:val="00CB35EC"/>
    <w:rsid w:val="00CB41F2"/>
    <w:rsid w:val="00CB45A0"/>
    <w:rsid w:val="00CB4AF9"/>
    <w:rsid w:val="00CB5940"/>
    <w:rsid w:val="00CB5D21"/>
    <w:rsid w:val="00CB5FBE"/>
    <w:rsid w:val="00CB5FCF"/>
    <w:rsid w:val="00CC3E28"/>
    <w:rsid w:val="00CC5AE9"/>
    <w:rsid w:val="00CC7026"/>
    <w:rsid w:val="00CE00B6"/>
    <w:rsid w:val="00CE1060"/>
    <w:rsid w:val="00CE1718"/>
    <w:rsid w:val="00CE4D2A"/>
    <w:rsid w:val="00CE61BD"/>
    <w:rsid w:val="00CE6D62"/>
    <w:rsid w:val="00CE7D86"/>
    <w:rsid w:val="00CF01BF"/>
    <w:rsid w:val="00CF0590"/>
    <w:rsid w:val="00CF0680"/>
    <w:rsid w:val="00CF0880"/>
    <w:rsid w:val="00CF1119"/>
    <w:rsid w:val="00CF6B08"/>
    <w:rsid w:val="00CF79EE"/>
    <w:rsid w:val="00D02195"/>
    <w:rsid w:val="00D036ED"/>
    <w:rsid w:val="00D03788"/>
    <w:rsid w:val="00D05217"/>
    <w:rsid w:val="00D0603A"/>
    <w:rsid w:val="00D06409"/>
    <w:rsid w:val="00D0745F"/>
    <w:rsid w:val="00D102BD"/>
    <w:rsid w:val="00D10DB4"/>
    <w:rsid w:val="00D12011"/>
    <w:rsid w:val="00D12BBB"/>
    <w:rsid w:val="00D13EC4"/>
    <w:rsid w:val="00D13F07"/>
    <w:rsid w:val="00D1491A"/>
    <w:rsid w:val="00D14DF5"/>
    <w:rsid w:val="00D151BA"/>
    <w:rsid w:val="00D16321"/>
    <w:rsid w:val="00D167E6"/>
    <w:rsid w:val="00D17906"/>
    <w:rsid w:val="00D215E4"/>
    <w:rsid w:val="00D233C1"/>
    <w:rsid w:val="00D234C2"/>
    <w:rsid w:val="00D245FF"/>
    <w:rsid w:val="00D2472D"/>
    <w:rsid w:val="00D248A3"/>
    <w:rsid w:val="00D25428"/>
    <w:rsid w:val="00D25884"/>
    <w:rsid w:val="00D26566"/>
    <w:rsid w:val="00D26796"/>
    <w:rsid w:val="00D27096"/>
    <w:rsid w:val="00D30B2B"/>
    <w:rsid w:val="00D335BC"/>
    <w:rsid w:val="00D33738"/>
    <w:rsid w:val="00D33D57"/>
    <w:rsid w:val="00D3422A"/>
    <w:rsid w:val="00D343F7"/>
    <w:rsid w:val="00D35641"/>
    <w:rsid w:val="00D36082"/>
    <w:rsid w:val="00D37585"/>
    <w:rsid w:val="00D37CC7"/>
    <w:rsid w:val="00D405D6"/>
    <w:rsid w:val="00D411B7"/>
    <w:rsid w:val="00D4169D"/>
    <w:rsid w:val="00D41FCA"/>
    <w:rsid w:val="00D436CD"/>
    <w:rsid w:val="00D46126"/>
    <w:rsid w:val="00D4786F"/>
    <w:rsid w:val="00D52264"/>
    <w:rsid w:val="00D53792"/>
    <w:rsid w:val="00D56312"/>
    <w:rsid w:val="00D5640A"/>
    <w:rsid w:val="00D60090"/>
    <w:rsid w:val="00D620F6"/>
    <w:rsid w:val="00D63A84"/>
    <w:rsid w:val="00D64359"/>
    <w:rsid w:val="00D6736D"/>
    <w:rsid w:val="00D677AB"/>
    <w:rsid w:val="00D7131D"/>
    <w:rsid w:val="00D7162C"/>
    <w:rsid w:val="00D71DD1"/>
    <w:rsid w:val="00D71DD2"/>
    <w:rsid w:val="00D74F0F"/>
    <w:rsid w:val="00D74F18"/>
    <w:rsid w:val="00D7597E"/>
    <w:rsid w:val="00D75D82"/>
    <w:rsid w:val="00D77398"/>
    <w:rsid w:val="00D7758C"/>
    <w:rsid w:val="00D77B03"/>
    <w:rsid w:val="00D814D1"/>
    <w:rsid w:val="00D82295"/>
    <w:rsid w:val="00D82D3F"/>
    <w:rsid w:val="00D83E3D"/>
    <w:rsid w:val="00D9003A"/>
    <w:rsid w:val="00D92BCA"/>
    <w:rsid w:val="00D93795"/>
    <w:rsid w:val="00D96B52"/>
    <w:rsid w:val="00D97F9F"/>
    <w:rsid w:val="00D9FA41"/>
    <w:rsid w:val="00DA02B1"/>
    <w:rsid w:val="00DA0C0B"/>
    <w:rsid w:val="00DA6296"/>
    <w:rsid w:val="00DA66FA"/>
    <w:rsid w:val="00DA744E"/>
    <w:rsid w:val="00DA78CD"/>
    <w:rsid w:val="00DA7D91"/>
    <w:rsid w:val="00DB1342"/>
    <w:rsid w:val="00DB39C1"/>
    <w:rsid w:val="00DB5351"/>
    <w:rsid w:val="00DB5A47"/>
    <w:rsid w:val="00DB5F86"/>
    <w:rsid w:val="00DB73DA"/>
    <w:rsid w:val="00DB7548"/>
    <w:rsid w:val="00DB7A6E"/>
    <w:rsid w:val="00DC0B6D"/>
    <w:rsid w:val="00DC1A4B"/>
    <w:rsid w:val="00DC1A58"/>
    <w:rsid w:val="00DC420F"/>
    <w:rsid w:val="00DC58B3"/>
    <w:rsid w:val="00DC6F1E"/>
    <w:rsid w:val="00DC7473"/>
    <w:rsid w:val="00DD1589"/>
    <w:rsid w:val="00DD1905"/>
    <w:rsid w:val="00DD2436"/>
    <w:rsid w:val="00DD336E"/>
    <w:rsid w:val="00DD522F"/>
    <w:rsid w:val="00DD67B1"/>
    <w:rsid w:val="00DD6C23"/>
    <w:rsid w:val="00DD78CA"/>
    <w:rsid w:val="00DD79EF"/>
    <w:rsid w:val="00DE14C2"/>
    <w:rsid w:val="00DE288E"/>
    <w:rsid w:val="00DE2DEF"/>
    <w:rsid w:val="00DE41BC"/>
    <w:rsid w:val="00DE5207"/>
    <w:rsid w:val="00DF0906"/>
    <w:rsid w:val="00DF133F"/>
    <w:rsid w:val="00DF242C"/>
    <w:rsid w:val="00DF2E6B"/>
    <w:rsid w:val="00E01FEC"/>
    <w:rsid w:val="00E05479"/>
    <w:rsid w:val="00E05BC2"/>
    <w:rsid w:val="00E0763D"/>
    <w:rsid w:val="00E111C8"/>
    <w:rsid w:val="00E134C7"/>
    <w:rsid w:val="00E13793"/>
    <w:rsid w:val="00E17724"/>
    <w:rsid w:val="00E17BB7"/>
    <w:rsid w:val="00E20C01"/>
    <w:rsid w:val="00E221AA"/>
    <w:rsid w:val="00E22510"/>
    <w:rsid w:val="00E23D8F"/>
    <w:rsid w:val="00E26163"/>
    <w:rsid w:val="00E30D2D"/>
    <w:rsid w:val="00E354D9"/>
    <w:rsid w:val="00E35CF3"/>
    <w:rsid w:val="00E3700C"/>
    <w:rsid w:val="00E40929"/>
    <w:rsid w:val="00E4310E"/>
    <w:rsid w:val="00E4493A"/>
    <w:rsid w:val="00E51109"/>
    <w:rsid w:val="00E5121C"/>
    <w:rsid w:val="00E51F49"/>
    <w:rsid w:val="00E53E04"/>
    <w:rsid w:val="00E5524D"/>
    <w:rsid w:val="00E5565D"/>
    <w:rsid w:val="00E56B31"/>
    <w:rsid w:val="00E57818"/>
    <w:rsid w:val="00E6102E"/>
    <w:rsid w:val="00E6181F"/>
    <w:rsid w:val="00E63643"/>
    <w:rsid w:val="00E664A5"/>
    <w:rsid w:val="00E67045"/>
    <w:rsid w:val="00E678CF"/>
    <w:rsid w:val="00E737EB"/>
    <w:rsid w:val="00E74A91"/>
    <w:rsid w:val="00E75226"/>
    <w:rsid w:val="00E76097"/>
    <w:rsid w:val="00E77A03"/>
    <w:rsid w:val="00E804DE"/>
    <w:rsid w:val="00E80BE4"/>
    <w:rsid w:val="00E81D4C"/>
    <w:rsid w:val="00E836EC"/>
    <w:rsid w:val="00E84570"/>
    <w:rsid w:val="00E85698"/>
    <w:rsid w:val="00E85B77"/>
    <w:rsid w:val="00E862C6"/>
    <w:rsid w:val="00E87431"/>
    <w:rsid w:val="00E90A3E"/>
    <w:rsid w:val="00E91FF3"/>
    <w:rsid w:val="00E931C2"/>
    <w:rsid w:val="00E93EB2"/>
    <w:rsid w:val="00E93F17"/>
    <w:rsid w:val="00E94C04"/>
    <w:rsid w:val="00EA01BB"/>
    <w:rsid w:val="00EA12FD"/>
    <w:rsid w:val="00EA37D8"/>
    <w:rsid w:val="00EA54CC"/>
    <w:rsid w:val="00EA724E"/>
    <w:rsid w:val="00EB04F2"/>
    <w:rsid w:val="00EB0823"/>
    <w:rsid w:val="00EB25E1"/>
    <w:rsid w:val="00EB42BA"/>
    <w:rsid w:val="00EB44E9"/>
    <w:rsid w:val="00EB49C3"/>
    <w:rsid w:val="00EB4EFB"/>
    <w:rsid w:val="00EB5EC3"/>
    <w:rsid w:val="00EB6A6C"/>
    <w:rsid w:val="00EC2537"/>
    <w:rsid w:val="00EC2813"/>
    <w:rsid w:val="00EC375D"/>
    <w:rsid w:val="00EC5033"/>
    <w:rsid w:val="00ED0440"/>
    <w:rsid w:val="00ED0ABC"/>
    <w:rsid w:val="00ED1588"/>
    <w:rsid w:val="00ED4F61"/>
    <w:rsid w:val="00ED5356"/>
    <w:rsid w:val="00ED7934"/>
    <w:rsid w:val="00EE15B3"/>
    <w:rsid w:val="00EE1876"/>
    <w:rsid w:val="00EE1E25"/>
    <w:rsid w:val="00EE22E8"/>
    <w:rsid w:val="00EE35F4"/>
    <w:rsid w:val="00EE3FB2"/>
    <w:rsid w:val="00EE4D1F"/>
    <w:rsid w:val="00EE567D"/>
    <w:rsid w:val="00EE60E7"/>
    <w:rsid w:val="00EE6943"/>
    <w:rsid w:val="00EE6F2F"/>
    <w:rsid w:val="00EE7849"/>
    <w:rsid w:val="00EF0D20"/>
    <w:rsid w:val="00EF286C"/>
    <w:rsid w:val="00EF606D"/>
    <w:rsid w:val="00EF6C16"/>
    <w:rsid w:val="00EF71AD"/>
    <w:rsid w:val="00EF72DF"/>
    <w:rsid w:val="00F01C1D"/>
    <w:rsid w:val="00F01DE1"/>
    <w:rsid w:val="00F01EA3"/>
    <w:rsid w:val="00F04615"/>
    <w:rsid w:val="00F0522E"/>
    <w:rsid w:val="00F07066"/>
    <w:rsid w:val="00F078E5"/>
    <w:rsid w:val="00F10143"/>
    <w:rsid w:val="00F101AE"/>
    <w:rsid w:val="00F10B92"/>
    <w:rsid w:val="00F13496"/>
    <w:rsid w:val="00F148D0"/>
    <w:rsid w:val="00F159EB"/>
    <w:rsid w:val="00F16CB9"/>
    <w:rsid w:val="00F17307"/>
    <w:rsid w:val="00F17B46"/>
    <w:rsid w:val="00F17FF0"/>
    <w:rsid w:val="00F21335"/>
    <w:rsid w:val="00F214DC"/>
    <w:rsid w:val="00F22447"/>
    <w:rsid w:val="00F23E60"/>
    <w:rsid w:val="00F2517B"/>
    <w:rsid w:val="00F265E5"/>
    <w:rsid w:val="00F27C93"/>
    <w:rsid w:val="00F31C10"/>
    <w:rsid w:val="00F31D91"/>
    <w:rsid w:val="00F32C9F"/>
    <w:rsid w:val="00F34F00"/>
    <w:rsid w:val="00F35FD8"/>
    <w:rsid w:val="00F36737"/>
    <w:rsid w:val="00F41337"/>
    <w:rsid w:val="00F41CB2"/>
    <w:rsid w:val="00F445B2"/>
    <w:rsid w:val="00F45573"/>
    <w:rsid w:val="00F459AA"/>
    <w:rsid w:val="00F475BF"/>
    <w:rsid w:val="00F52146"/>
    <w:rsid w:val="00F53E38"/>
    <w:rsid w:val="00F5497D"/>
    <w:rsid w:val="00F55C6C"/>
    <w:rsid w:val="00F56E5E"/>
    <w:rsid w:val="00F56E65"/>
    <w:rsid w:val="00F634B2"/>
    <w:rsid w:val="00F6386C"/>
    <w:rsid w:val="00F63BF5"/>
    <w:rsid w:val="00F6682A"/>
    <w:rsid w:val="00F67007"/>
    <w:rsid w:val="00F70073"/>
    <w:rsid w:val="00F705DB"/>
    <w:rsid w:val="00F71C52"/>
    <w:rsid w:val="00F725C3"/>
    <w:rsid w:val="00F74AE6"/>
    <w:rsid w:val="00F74BDF"/>
    <w:rsid w:val="00F74BEB"/>
    <w:rsid w:val="00F75E51"/>
    <w:rsid w:val="00F768C6"/>
    <w:rsid w:val="00F76D0A"/>
    <w:rsid w:val="00F7741D"/>
    <w:rsid w:val="00F777FD"/>
    <w:rsid w:val="00F77C4E"/>
    <w:rsid w:val="00F803A1"/>
    <w:rsid w:val="00F8083A"/>
    <w:rsid w:val="00F80986"/>
    <w:rsid w:val="00F80C46"/>
    <w:rsid w:val="00F81B32"/>
    <w:rsid w:val="00F83627"/>
    <w:rsid w:val="00F83A0C"/>
    <w:rsid w:val="00F83A77"/>
    <w:rsid w:val="00F8478C"/>
    <w:rsid w:val="00F849FA"/>
    <w:rsid w:val="00F85B77"/>
    <w:rsid w:val="00F86B8B"/>
    <w:rsid w:val="00F9048B"/>
    <w:rsid w:val="00F904A9"/>
    <w:rsid w:val="00F913D6"/>
    <w:rsid w:val="00F92642"/>
    <w:rsid w:val="00F92C2C"/>
    <w:rsid w:val="00F94A4F"/>
    <w:rsid w:val="00F94E6D"/>
    <w:rsid w:val="00FA20BA"/>
    <w:rsid w:val="00FA36A8"/>
    <w:rsid w:val="00FA6010"/>
    <w:rsid w:val="00FA7EBE"/>
    <w:rsid w:val="00FB06C3"/>
    <w:rsid w:val="00FB2233"/>
    <w:rsid w:val="00FB2B30"/>
    <w:rsid w:val="00FB4A4E"/>
    <w:rsid w:val="00FB4EF1"/>
    <w:rsid w:val="00FB5D17"/>
    <w:rsid w:val="00FC075B"/>
    <w:rsid w:val="00FC1083"/>
    <w:rsid w:val="00FC1EE4"/>
    <w:rsid w:val="00FC2A53"/>
    <w:rsid w:val="00FC51A7"/>
    <w:rsid w:val="00FC51AE"/>
    <w:rsid w:val="00FC6B31"/>
    <w:rsid w:val="00FC7F9E"/>
    <w:rsid w:val="00FD01C2"/>
    <w:rsid w:val="00FD265A"/>
    <w:rsid w:val="00FD34FB"/>
    <w:rsid w:val="00FD4C18"/>
    <w:rsid w:val="00FD7E04"/>
    <w:rsid w:val="00FE0EC9"/>
    <w:rsid w:val="00FE29C9"/>
    <w:rsid w:val="00FE4B91"/>
    <w:rsid w:val="00FE5210"/>
    <w:rsid w:val="00FE6C11"/>
    <w:rsid w:val="00FE7977"/>
    <w:rsid w:val="00FF0BCE"/>
    <w:rsid w:val="00FF26B3"/>
    <w:rsid w:val="00FF2E92"/>
    <w:rsid w:val="00FF37F7"/>
    <w:rsid w:val="00FF3A35"/>
    <w:rsid w:val="00FF47A6"/>
    <w:rsid w:val="00FF59F4"/>
    <w:rsid w:val="00FF6BE5"/>
    <w:rsid w:val="019D2130"/>
    <w:rsid w:val="01FD0C99"/>
    <w:rsid w:val="0295474A"/>
    <w:rsid w:val="02B6BFBC"/>
    <w:rsid w:val="02C460F2"/>
    <w:rsid w:val="0358589C"/>
    <w:rsid w:val="049685B8"/>
    <w:rsid w:val="05C06B04"/>
    <w:rsid w:val="06459FCE"/>
    <w:rsid w:val="0647C458"/>
    <w:rsid w:val="0687DD81"/>
    <w:rsid w:val="0955EB95"/>
    <w:rsid w:val="0AD53DC8"/>
    <w:rsid w:val="0D9B6027"/>
    <w:rsid w:val="0F777DF8"/>
    <w:rsid w:val="0FC56E71"/>
    <w:rsid w:val="1054645F"/>
    <w:rsid w:val="13C4730B"/>
    <w:rsid w:val="141D0E5E"/>
    <w:rsid w:val="14564518"/>
    <w:rsid w:val="14868C23"/>
    <w:rsid w:val="14EC7F94"/>
    <w:rsid w:val="162B3C5E"/>
    <w:rsid w:val="1682D554"/>
    <w:rsid w:val="19905B72"/>
    <w:rsid w:val="1BD90F8A"/>
    <w:rsid w:val="1F4A0DE3"/>
    <w:rsid w:val="203094C7"/>
    <w:rsid w:val="2223C657"/>
    <w:rsid w:val="2237F476"/>
    <w:rsid w:val="25FEDEE6"/>
    <w:rsid w:val="26A11D43"/>
    <w:rsid w:val="27AA8053"/>
    <w:rsid w:val="27B48003"/>
    <w:rsid w:val="29377FF2"/>
    <w:rsid w:val="2A97CA48"/>
    <w:rsid w:val="2AD5ABE0"/>
    <w:rsid w:val="2C20D98B"/>
    <w:rsid w:val="2D598163"/>
    <w:rsid w:val="2F9D5611"/>
    <w:rsid w:val="30C58622"/>
    <w:rsid w:val="31B0D66F"/>
    <w:rsid w:val="33926647"/>
    <w:rsid w:val="35E2F2B0"/>
    <w:rsid w:val="36E26382"/>
    <w:rsid w:val="37E8E560"/>
    <w:rsid w:val="39A87AFC"/>
    <w:rsid w:val="39E0F250"/>
    <w:rsid w:val="3BFFC1BC"/>
    <w:rsid w:val="3CCB9EDC"/>
    <w:rsid w:val="3D53ACDB"/>
    <w:rsid w:val="3F95D6CA"/>
    <w:rsid w:val="41EB5EBA"/>
    <w:rsid w:val="42AFDD64"/>
    <w:rsid w:val="447BEF51"/>
    <w:rsid w:val="448BDAA1"/>
    <w:rsid w:val="4491BE51"/>
    <w:rsid w:val="45E1EA91"/>
    <w:rsid w:val="46192D71"/>
    <w:rsid w:val="481E5759"/>
    <w:rsid w:val="48858E95"/>
    <w:rsid w:val="494A5D16"/>
    <w:rsid w:val="4958A1B2"/>
    <w:rsid w:val="49E2FE17"/>
    <w:rsid w:val="49E4A28C"/>
    <w:rsid w:val="4AA00A44"/>
    <w:rsid w:val="4E8307A3"/>
    <w:rsid w:val="5049AC4F"/>
    <w:rsid w:val="50741901"/>
    <w:rsid w:val="50762D47"/>
    <w:rsid w:val="52C9D316"/>
    <w:rsid w:val="543E2FE5"/>
    <w:rsid w:val="555AAD50"/>
    <w:rsid w:val="55C1115A"/>
    <w:rsid w:val="56AA3ABF"/>
    <w:rsid w:val="576DB361"/>
    <w:rsid w:val="58E9C710"/>
    <w:rsid w:val="58EA7C3F"/>
    <w:rsid w:val="5939E96D"/>
    <w:rsid w:val="5A3E2258"/>
    <w:rsid w:val="5A91E0BF"/>
    <w:rsid w:val="5AE029CD"/>
    <w:rsid w:val="5C0ACBAF"/>
    <w:rsid w:val="5CB4BABE"/>
    <w:rsid w:val="5E85691B"/>
    <w:rsid w:val="5EA65817"/>
    <w:rsid w:val="5EBC38B2"/>
    <w:rsid w:val="60434559"/>
    <w:rsid w:val="60AC954F"/>
    <w:rsid w:val="617B9307"/>
    <w:rsid w:val="6611020A"/>
    <w:rsid w:val="675FDF28"/>
    <w:rsid w:val="67BCAB2F"/>
    <w:rsid w:val="6800835D"/>
    <w:rsid w:val="69D4E631"/>
    <w:rsid w:val="6A4AFCE1"/>
    <w:rsid w:val="6B048924"/>
    <w:rsid w:val="6C55DE52"/>
    <w:rsid w:val="6D8794CC"/>
    <w:rsid w:val="6E6DF0CB"/>
    <w:rsid w:val="704110BC"/>
    <w:rsid w:val="70C7320A"/>
    <w:rsid w:val="7137CFD9"/>
    <w:rsid w:val="713F08DA"/>
    <w:rsid w:val="72BC9D5B"/>
    <w:rsid w:val="734414B2"/>
    <w:rsid w:val="7409BD4F"/>
    <w:rsid w:val="751EB185"/>
    <w:rsid w:val="766F7C4E"/>
    <w:rsid w:val="7802B6ED"/>
    <w:rsid w:val="78A2339B"/>
    <w:rsid w:val="78B8832A"/>
    <w:rsid w:val="7A78C383"/>
    <w:rsid w:val="7B2B44B1"/>
    <w:rsid w:val="7D9A9A84"/>
    <w:rsid w:val="7EDC0DDE"/>
    <w:rsid w:val="7FBC570B"/>
    <w:rsid w:val="7FCF275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5A3F"/>
  <w15:chartTrackingRefBased/>
  <w15:docId w15:val="{99A44724-6C24-440B-BAA1-DAC51203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E6"/>
    <w:pPr>
      <w:spacing w:after="0" w:line="240" w:lineRule="auto"/>
    </w:pPr>
    <w:rPr>
      <w:rFonts w:ascii="Times New Roman" w:eastAsia="Calibri" w:hAnsi="Times New Roman" w:cs="Times New Roman"/>
      <w:sz w:val="24"/>
      <w:szCs w:val="24"/>
    </w:rPr>
  </w:style>
  <w:style w:type="paragraph" w:styleId="Rubrik1">
    <w:name w:val="heading 1"/>
    <w:basedOn w:val="Normal"/>
    <w:next w:val="Normal"/>
    <w:link w:val="Rubrik1Char"/>
    <w:uiPriority w:val="9"/>
    <w:qFormat/>
    <w:rsid w:val="005A0F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167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9083C"/>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unhideWhenUsed/>
    <w:qFormat/>
    <w:rsid w:val="0019083C"/>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E8457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rubrik">
    <w:name w:val="Titel rubrik"/>
    <w:basedOn w:val="Normal"/>
    <w:next w:val="Rubrik2"/>
    <w:link w:val="TitelrubrikChar"/>
    <w:rsid w:val="00D167E6"/>
    <w:pPr>
      <w:spacing w:after="320"/>
      <w:jc w:val="center"/>
    </w:pPr>
    <w:rPr>
      <w:rFonts w:ascii="Calibri" w:hAnsi="Calibri"/>
      <w:b/>
      <w:bCs/>
      <w:color w:val="666666"/>
      <w:sz w:val="56"/>
      <w:szCs w:val="56"/>
    </w:rPr>
  </w:style>
  <w:style w:type="character" w:customStyle="1" w:styleId="TitelrubrikChar">
    <w:name w:val="Titel rubrik Char"/>
    <w:basedOn w:val="Standardstycketeckensnitt"/>
    <w:link w:val="Titelrubrik"/>
    <w:rsid w:val="00D167E6"/>
    <w:rPr>
      <w:rFonts w:ascii="Calibri" w:eastAsia="Calibri" w:hAnsi="Calibri" w:cs="Times New Roman"/>
      <w:b/>
      <w:bCs/>
      <w:color w:val="666666"/>
      <w:sz w:val="56"/>
      <w:szCs w:val="56"/>
    </w:rPr>
  </w:style>
  <w:style w:type="paragraph" w:customStyle="1" w:styleId="Fltrubrik">
    <w:name w:val="Fältrubrik"/>
    <w:basedOn w:val="Normal"/>
    <w:semiHidden/>
    <w:qFormat/>
    <w:rsid w:val="00D167E6"/>
    <w:rPr>
      <w:rFonts w:ascii="Calibri" w:hAnsi="Calibri"/>
      <w:b/>
      <w:sz w:val="16"/>
      <w:szCs w:val="18"/>
    </w:rPr>
  </w:style>
  <w:style w:type="paragraph" w:styleId="Sidhuvud">
    <w:name w:val="header"/>
    <w:basedOn w:val="Normal"/>
    <w:link w:val="SidhuvudChar"/>
    <w:uiPriority w:val="99"/>
    <w:unhideWhenUsed/>
    <w:rsid w:val="00D167E6"/>
    <w:pPr>
      <w:tabs>
        <w:tab w:val="center" w:pos="4536"/>
        <w:tab w:val="right" w:pos="9072"/>
      </w:tabs>
    </w:pPr>
  </w:style>
  <w:style w:type="character" w:customStyle="1" w:styleId="SidhuvudChar">
    <w:name w:val="Sidhuvud Char"/>
    <w:basedOn w:val="Standardstycketeckensnitt"/>
    <w:link w:val="Sidhuvud"/>
    <w:uiPriority w:val="99"/>
    <w:rsid w:val="00D167E6"/>
    <w:rPr>
      <w:rFonts w:ascii="Times New Roman" w:eastAsia="Calibri" w:hAnsi="Times New Roman" w:cs="Times New Roman"/>
      <w:sz w:val="24"/>
      <w:szCs w:val="24"/>
    </w:rPr>
  </w:style>
  <w:style w:type="paragraph" w:styleId="Sidfot">
    <w:name w:val="footer"/>
    <w:basedOn w:val="Normal"/>
    <w:link w:val="SidfotChar"/>
    <w:uiPriority w:val="99"/>
    <w:unhideWhenUsed/>
    <w:rsid w:val="00D167E6"/>
    <w:pPr>
      <w:tabs>
        <w:tab w:val="center" w:pos="4536"/>
        <w:tab w:val="right" w:pos="9072"/>
      </w:tabs>
    </w:pPr>
  </w:style>
  <w:style w:type="character" w:customStyle="1" w:styleId="SidfotChar">
    <w:name w:val="Sidfot Char"/>
    <w:basedOn w:val="Standardstycketeckensnitt"/>
    <w:link w:val="Sidfot"/>
    <w:uiPriority w:val="99"/>
    <w:rsid w:val="00D167E6"/>
    <w:rPr>
      <w:rFonts w:ascii="Times New Roman" w:eastAsia="Calibri" w:hAnsi="Times New Roman" w:cs="Times New Roman"/>
      <w:sz w:val="24"/>
      <w:szCs w:val="24"/>
    </w:rPr>
  </w:style>
  <w:style w:type="paragraph" w:customStyle="1" w:styleId="Sidhuvudtext">
    <w:name w:val="Sidhuvudtext"/>
    <w:basedOn w:val="Fltrubrik"/>
    <w:semiHidden/>
    <w:qFormat/>
    <w:rsid w:val="00D167E6"/>
  </w:style>
  <w:style w:type="character" w:styleId="Hyperlnk">
    <w:name w:val="Hyperlink"/>
    <w:basedOn w:val="Standardstycketeckensnitt"/>
    <w:uiPriority w:val="99"/>
    <w:rsid w:val="00D167E6"/>
    <w:rPr>
      <w:color w:val="0000FF"/>
      <w:u w:val="single"/>
    </w:rPr>
  </w:style>
  <w:style w:type="paragraph" w:customStyle="1" w:styleId="Default">
    <w:name w:val="Default"/>
    <w:rsid w:val="00D167E6"/>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Rubrik2Char">
    <w:name w:val="Rubrik 2 Char"/>
    <w:basedOn w:val="Standardstycketeckensnitt"/>
    <w:link w:val="Rubrik2"/>
    <w:uiPriority w:val="9"/>
    <w:rsid w:val="00D167E6"/>
    <w:rPr>
      <w:rFonts w:asciiTheme="majorHAnsi" w:eastAsiaTheme="majorEastAsia" w:hAnsiTheme="majorHAnsi" w:cstheme="majorBidi"/>
      <w:color w:val="2F5496" w:themeColor="accent1" w:themeShade="BF"/>
      <w:sz w:val="26"/>
      <w:szCs w:val="26"/>
    </w:rPr>
  </w:style>
  <w:style w:type="character" w:styleId="Olstomnmnande">
    <w:name w:val="Unresolved Mention"/>
    <w:basedOn w:val="Standardstycketeckensnitt"/>
    <w:uiPriority w:val="99"/>
    <w:semiHidden/>
    <w:unhideWhenUsed/>
    <w:rsid w:val="00FF26B3"/>
    <w:rPr>
      <w:color w:val="605E5C"/>
      <w:shd w:val="clear" w:color="auto" w:fill="E1DFDD"/>
    </w:rPr>
  </w:style>
  <w:style w:type="character" w:styleId="Kommentarsreferens">
    <w:name w:val="annotation reference"/>
    <w:basedOn w:val="Standardstycketeckensnitt"/>
    <w:uiPriority w:val="99"/>
    <w:semiHidden/>
    <w:unhideWhenUsed/>
    <w:rsid w:val="00493DE7"/>
    <w:rPr>
      <w:sz w:val="16"/>
      <w:szCs w:val="16"/>
    </w:rPr>
  </w:style>
  <w:style w:type="paragraph" w:styleId="Kommentarer">
    <w:name w:val="annotation text"/>
    <w:basedOn w:val="Normal"/>
    <w:link w:val="KommentarerChar"/>
    <w:uiPriority w:val="99"/>
    <w:unhideWhenUsed/>
    <w:rsid w:val="00493DE7"/>
    <w:rPr>
      <w:sz w:val="20"/>
      <w:szCs w:val="20"/>
    </w:rPr>
  </w:style>
  <w:style w:type="character" w:customStyle="1" w:styleId="KommentarerChar">
    <w:name w:val="Kommentarer Char"/>
    <w:basedOn w:val="Standardstycketeckensnitt"/>
    <w:link w:val="Kommentarer"/>
    <w:uiPriority w:val="99"/>
    <w:rsid w:val="00493DE7"/>
    <w:rPr>
      <w:rFonts w:ascii="Times New Roman" w:eastAsia="Calibri"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493DE7"/>
    <w:rPr>
      <w:b/>
      <w:bCs/>
    </w:rPr>
  </w:style>
  <w:style w:type="character" w:customStyle="1" w:styleId="KommentarsmneChar">
    <w:name w:val="Kommentarsämne Char"/>
    <w:basedOn w:val="KommentarerChar"/>
    <w:link w:val="Kommentarsmne"/>
    <w:uiPriority w:val="99"/>
    <w:semiHidden/>
    <w:rsid w:val="00493DE7"/>
    <w:rPr>
      <w:rFonts w:ascii="Times New Roman" w:eastAsia="Calibri" w:hAnsi="Times New Roman" w:cs="Times New Roman"/>
      <w:b/>
      <w:bCs/>
      <w:sz w:val="20"/>
      <w:szCs w:val="20"/>
    </w:rPr>
  </w:style>
  <w:style w:type="paragraph" w:styleId="Ballongtext">
    <w:name w:val="Balloon Text"/>
    <w:basedOn w:val="Normal"/>
    <w:link w:val="BallongtextChar"/>
    <w:uiPriority w:val="99"/>
    <w:semiHidden/>
    <w:unhideWhenUsed/>
    <w:rsid w:val="00493DE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3DE7"/>
    <w:rPr>
      <w:rFonts w:ascii="Segoe UI" w:eastAsia="Calibri" w:hAnsi="Segoe UI" w:cs="Segoe UI"/>
      <w:sz w:val="18"/>
      <w:szCs w:val="18"/>
    </w:rPr>
  </w:style>
  <w:style w:type="character" w:styleId="AnvndHyperlnk">
    <w:name w:val="FollowedHyperlink"/>
    <w:basedOn w:val="Standardstycketeckensnitt"/>
    <w:uiPriority w:val="99"/>
    <w:semiHidden/>
    <w:unhideWhenUsed/>
    <w:rsid w:val="00E81D4C"/>
    <w:rPr>
      <w:color w:val="954F72" w:themeColor="followedHyperlink"/>
      <w:u w:val="single"/>
    </w:rPr>
  </w:style>
  <w:style w:type="character" w:customStyle="1" w:styleId="Rubrik1Char">
    <w:name w:val="Rubrik 1 Char"/>
    <w:basedOn w:val="Standardstycketeckensnitt"/>
    <w:link w:val="Rubrik1"/>
    <w:uiPriority w:val="9"/>
    <w:rsid w:val="005A0F5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19083C"/>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19083C"/>
    <w:rPr>
      <w:rFonts w:asciiTheme="majorHAnsi" w:eastAsiaTheme="majorEastAsia" w:hAnsiTheme="majorHAnsi" w:cstheme="majorBidi"/>
      <w:i/>
      <w:iCs/>
      <w:color w:val="2F5496" w:themeColor="accent1" w:themeShade="BF"/>
      <w:sz w:val="24"/>
      <w:szCs w:val="24"/>
    </w:rPr>
  </w:style>
  <w:style w:type="character" w:customStyle="1" w:styleId="Rubrik5Char">
    <w:name w:val="Rubrik 5 Char"/>
    <w:basedOn w:val="Standardstycketeckensnitt"/>
    <w:link w:val="Rubrik5"/>
    <w:uiPriority w:val="9"/>
    <w:rsid w:val="00E84570"/>
    <w:rPr>
      <w:rFonts w:asciiTheme="majorHAnsi" w:eastAsiaTheme="majorEastAsia" w:hAnsiTheme="majorHAnsi" w:cstheme="majorBidi"/>
      <w:color w:val="2F5496" w:themeColor="accent1" w:themeShade="BF"/>
      <w:sz w:val="24"/>
      <w:szCs w:val="24"/>
    </w:rPr>
  </w:style>
  <w:style w:type="paragraph" w:styleId="Liststycke">
    <w:name w:val="List Paragraph"/>
    <w:basedOn w:val="Normal"/>
    <w:uiPriority w:val="34"/>
    <w:qFormat/>
    <w:rsid w:val="00101A18"/>
    <w:pPr>
      <w:ind w:left="720"/>
      <w:contextualSpacing/>
    </w:pPr>
  </w:style>
  <w:style w:type="paragraph" w:styleId="Innehllsfrteckningsrubrik">
    <w:name w:val="TOC Heading"/>
    <w:basedOn w:val="Rubrik1"/>
    <w:next w:val="Normal"/>
    <w:uiPriority w:val="39"/>
    <w:unhideWhenUsed/>
    <w:qFormat/>
    <w:rsid w:val="00101A18"/>
    <w:pPr>
      <w:spacing w:line="259" w:lineRule="auto"/>
      <w:outlineLvl w:val="9"/>
    </w:pPr>
    <w:rPr>
      <w:lang w:eastAsia="sv-SE"/>
    </w:rPr>
  </w:style>
  <w:style w:type="paragraph" w:styleId="Innehll1">
    <w:name w:val="toc 1"/>
    <w:basedOn w:val="Normal"/>
    <w:next w:val="Normal"/>
    <w:autoRedefine/>
    <w:uiPriority w:val="39"/>
    <w:unhideWhenUsed/>
    <w:rsid w:val="00101A18"/>
    <w:pPr>
      <w:spacing w:after="100"/>
    </w:pPr>
  </w:style>
  <w:style w:type="paragraph" w:styleId="Innehll2">
    <w:name w:val="toc 2"/>
    <w:basedOn w:val="Normal"/>
    <w:next w:val="Normal"/>
    <w:autoRedefine/>
    <w:uiPriority w:val="39"/>
    <w:unhideWhenUsed/>
    <w:rsid w:val="00101A18"/>
    <w:pPr>
      <w:spacing w:after="100"/>
      <w:ind w:left="240"/>
    </w:pPr>
  </w:style>
  <w:style w:type="paragraph" w:styleId="Innehll3">
    <w:name w:val="toc 3"/>
    <w:basedOn w:val="Normal"/>
    <w:next w:val="Normal"/>
    <w:autoRedefine/>
    <w:uiPriority w:val="39"/>
    <w:unhideWhenUsed/>
    <w:rsid w:val="00101A18"/>
    <w:pPr>
      <w:spacing w:after="100"/>
      <w:ind w:left="480"/>
    </w:pPr>
  </w:style>
  <w:style w:type="paragraph" w:styleId="Ingetavstnd">
    <w:name w:val="No Spacing"/>
    <w:link w:val="IngetavstndChar"/>
    <w:uiPriority w:val="1"/>
    <w:qFormat/>
    <w:rsid w:val="00101A18"/>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101A18"/>
    <w:rPr>
      <w:rFonts w:eastAsiaTheme="minorEastAsia"/>
      <w:lang w:eastAsia="sv-SE"/>
    </w:rPr>
  </w:style>
  <w:style w:type="table" w:styleId="Tabellrutnt">
    <w:name w:val="Table Grid"/>
    <w:basedOn w:val="Normaltabell"/>
    <w:uiPriority w:val="39"/>
    <w:rsid w:val="008F6828"/>
    <w:pPr>
      <w:spacing w:after="0" w:line="240" w:lineRule="auto"/>
    </w:pPr>
    <w:tblPr/>
  </w:style>
  <w:style w:type="table" w:styleId="Rutntstabell1ljusdekorfrg1">
    <w:name w:val="Grid Table 1 Light Accent 1"/>
    <w:basedOn w:val="Normaltabell"/>
    <w:uiPriority w:val="46"/>
    <w:rsid w:val="00B515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Oformateradtabell4">
    <w:name w:val="Plain Table 4"/>
    <w:basedOn w:val="Normaltabell"/>
    <w:uiPriority w:val="44"/>
    <w:rsid w:val="00B515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CF6B08"/>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Standardstycketeckensnitt"/>
    <w:uiPriority w:val="1"/>
    <w:rsid w:val="00CF6B0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2721">
      <w:bodyDiv w:val="1"/>
      <w:marLeft w:val="0"/>
      <w:marRight w:val="0"/>
      <w:marTop w:val="0"/>
      <w:marBottom w:val="0"/>
      <w:divBdr>
        <w:top w:val="none" w:sz="0" w:space="0" w:color="auto"/>
        <w:left w:val="none" w:sz="0" w:space="0" w:color="auto"/>
        <w:bottom w:val="none" w:sz="0" w:space="0" w:color="auto"/>
        <w:right w:val="none" w:sz="0" w:space="0" w:color="auto"/>
      </w:divBdr>
    </w:div>
    <w:div w:id="220404529">
      <w:bodyDiv w:val="1"/>
      <w:marLeft w:val="0"/>
      <w:marRight w:val="0"/>
      <w:marTop w:val="0"/>
      <w:marBottom w:val="0"/>
      <w:divBdr>
        <w:top w:val="none" w:sz="0" w:space="0" w:color="auto"/>
        <w:left w:val="none" w:sz="0" w:space="0" w:color="auto"/>
        <w:bottom w:val="none" w:sz="0" w:space="0" w:color="auto"/>
        <w:right w:val="none" w:sz="0" w:space="0" w:color="auto"/>
      </w:divBdr>
    </w:div>
    <w:div w:id="663510888">
      <w:bodyDiv w:val="1"/>
      <w:marLeft w:val="0"/>
      <w:marRight w:val="0"/>
      <w:marTop w:val="0"/>
      <w:marBottom w:val="0"/>
      <w:divBdr>
        <w:top w:val="none" w:sz="0" w:space="0" w:color="auto"/>
        <w:left w:val="none" w:sz="0" w:space="0" w:color="auto"/>
        <w:bottom w:val="none" w:sz="0" w:space="0" w:color="auto"/>
        <w:right w:val="none" w:sz="0" w:space="0" w:color="auto"/>
      </w:divBdr>
    </w:div>
    <w:div w:id="835263805">
      <w:bodyDiv w:val="1"/>
      <w:marLeft w:val="0"/>
      <w:marRight w:val="0"/>
      <w:marTop w:val="0"/>
      <w:marBottom w:val="0"/>
      <w:divBdr>
        <w:top w:val="none" w:sz="0" w:space="0" w:color="auto"/>
        <w:left w:val="none" w:sz="0" w:space="0" w:color="auto"/>
        <w:bottom w:val="none" w:sz="0" w:space="0" w:color="auto"/>
        <w:right w:val="none" w:sz="0" w:space="0" w:color="auto"/>
      </w:divBdr>
    </w:div>
    <w:div w:id="847987273">
      <w:bodyDiv w:val="1"/>
      <w:marLeft w:val="0"/>
      <w:marRight w:val="0"/>
      <w:marTop w:val="0"/>
      <w:marBottom w:val="0"/>
      <w:divBdr>
        <w:top w:val="none" w:sz="0" w:space="0" w:color="auto"/>
        <w:left w:val="none" w:sz="0" w:space="0" w:color="auto"/>
        <w:bottom w:val="none" w:sz="0" w:space="0" w:color="auto"/>
        <w:right w:val="none" w:sz="0" w:space="0" w:color="auto"/>
      </w:divBdr>
    </w:div>
    <w:div w:id="1086419651">
      <w:bodyDiv w:val="1"/>
      <w:marLeft w:val="0"/>
      <w:marRight w:val="0"/>
      <w:marTop w:val="0"/>
      <w:marBottom w:val="0"/>
      <w:divBdr>
        <w:top w:val="none" w:sz="0" w:space="0" w:color="auto"/>
        <w:left w:val="none" w:sz="0" w:space="0" w:color="auto"/>
        <w:bottom w:val="none" w:sz="0" w:space="0" w:color="auto"/>
        <w:right w:val="none" w:sz="0" w:space="0" w:color="auto"/>
      </w:divBdr>
    </w:div>
    <w:div w:id="1133714573">
      <w:bodyDiv w:val="1"/>
      <w:marLeft w:val="0"/>
      <w:marRight w:val="0"/>
      <w:marTop w:val="0"/>
      <w:marBottom w:val="0"/>
      <w:divBdr>
        <w:top w:val="none" w:sz="0" w:space="0" w:color="auto"/>
        <w:left w:val="none" w:sz="0" w:space="0" w:color="auto"/>
        <w:bottom w:val="none" w:sz="0" w:space="0" w:color="auto"/>
        <w:right w:val="none" w:sz="0" w:space="0" w:color="auto"/>
      </w:divBdr>
    </w:div>
    <w:div w:id="1316182449">
      <w:bodyDiv w:val="1"/>
      <w:marLeft w:val="0"/>
      <w:marRight w:val="0"/>
      <w:marTop w:val="0"/>
      <w:marBottom w:val="0"/>
      <w:divBdr>
        <w:top w:val="none" w:sz="0" w:space="0" w:color="auto"/>
        <w:left w:val="none" w:sz="0" w:space="0" w:color="auto"/>
        <w:bottom w:val="none" w:sz="0" w:space="0" w:color="auto"/>
        <w:right w:val="none" w:sz="0" w:space="0" w:color="auto"/>
      </w:divBdr>
    </w:div>
    <w:div w:id="1625232327">
      <w:bodyDiv w:val="1"/>
      <w:marLeft w:val="0"/>
      <w:marRight w:val="0"/>
      <w:marTop w:val="0"/>
      <w:marBottom w:val="0"/>
      <w:divBdr>
        <w:top w:val="none" w:sz="0" w:space="0" w:color="auto"/>
        <w:left w:val="none" w:sz="0" w:space="0" w:color="auto"/>
        <w:bottom w:val="none" w:sz="0" w:space="0" w:color="auto"/>
        <w:right w:val="none" w:sz="0" w:space="0" w:color="auto"/>
      </w:divBdr>
    </w:div>
    <w:div w:id="2033064658">
      <w:bodyDiv w:val="1"/>
      <w:marLeft w:val="0"/>
      <w:marRight w:val="0"/>
      <w:marTop w:val="0"/>
      <w:marBottom w:val="0"/>
      <w:divBdr>
        <w:top w:val="none" w:sz="0" w:space="0" w:color="auto"/>
        <w:left w:val="none" w:sz="0" w:space="0" w:color="auto"/>
        <w:bottom w:val="none" w:sz="0" w:space="0" w:color="auto"/>
        <w:right w:val="none" w:sz="0" w:space="0" w:color="auto"/>
      </w:divBdr>
    </w:div>
    <w:div w:id="21158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terdata.kund@mediq.com" TargetMode="External"/><Relationship Id="rId18" Type="http://schemas.openxmlformats.org/officeDocument/2006/relationships/hyperlink" Target="https://direct.mediq.se/mediqb2bstorefront/SwedenB2Pifs10/s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undservice.direct@mediq.com" TargetMode="External"/><Relationship Id="rId7" Type="http://schemas.openxmlformats.org/officeDocument/2006/relationships/settings" Target="settings.xml"/><Relationship Id="rId12" Type="http://schemas.openxmlformats.org/officeDocument/2006/relationships/hyperlink" Target="mailto:masterdata.kund@mediq.com" TargetMode="External"/><Relationship Id="rId17" Type="http://schemas.openxmlformats.org/officeDocument/2006/relationships/hyperlink" Target="https://www.rvn.se/sv/delplatser/Vardgivare/Vardgivarwebb/kunskapsstod-och-rutiner/nutrition/forskrivning-och-bestallning-av-nutritionsprodukt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kemedelsverket.se/globalassets/dokument/lagar-och-regler/hslf-fs/hslf-fs-2025-65.pdf" TargetMode="External"/><Relationship Id="rId20" Type="http://schemas.openxmlformats.org/officeDocument/2006/relationships/hyperlink" Target="https://www.rvn.se/sv/delplatser/Vardgivare/Vardgivarwebb/kunskapsstod-och-rutiner/nutrition/forskrivning-och-bestallning-av-nutritionsproduk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n.se/sv/delplatser/Vardgivare/Vardgivarwebb/kunskapsstod-och-rutiner/nutrition/forskrivning-och-bestallning-av-nutritionsprodukte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vn.se/globalassets/_vardgivarwebb/kunskapsstod-och-rutiner/nutrition/rekommendationslista-speciallivsmedel-vasternorrland-2026.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lus.mediq.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n.se/globalassets/_vardgivarwebb/kunskapsstod-och-rutiner/nutrition/upphandlat-sortiment-speciallivsmedel-vuxna-och-barn-2026.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6C1A462015CD4CB54F0F63F2052092" ma:contentTypeVersion="3" ma:contentTypeDescription="Create a new document." ma:contentTypeScope="" ma:versionID="df99eacbc45a27ef2bfa3fc6eb8c1917">
  <xsd:schema xmlns:xsd="http://www.w3.org/2001/XMLSchema" xmlns:xs="http://www.w3.org/2001/XMLSchema" xmlns:p="http://schemas.microsoft.com/office/2006/metadata/properties" xmlns:ns2="9fcc53c6-86e3-411b-a378-45af385bebd6" targetNamespace="http://schemas.microsoft.com/office/2006/metadata/properties" ma:root="true" ma:fieldsID="69467e2efec862b5ff98d523a07a8c39" ns2:_="">
    <xsd:import namespace="9fcc53c6-86e3-411b-a378-45af385beb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53c6-86e3-411b-a378-45af385be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B851C-4F6E-4C52-AE5C-B4B652DC29C5}">
  <ds:schemaRefs>
    <ds:schemaRef ds:uri="http://schemas.openxmlformats.org/officeDocument/2006/bibliography"/>
  </ds:schemaRefs>
</ds:datastoreItem>
</file>

<file path=customXml/itemProps2.xml><?xml version="1.0" encoding="utf-8"?>
<ds:datastoreItem xmlns:ds="http://schemas.openxmlformats.org/officeDocument/2006/customXml" ds:itemID="{83C4403C-8B1B-4E94-A65E-DD6C4C358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ADE42-23D8-41C9-B897-4B68ADA0EAC8}">
  <ds:schemaRefs>
    <ds:schemaRef ds:uri="http://schemas.microsoft.com/sharepoint/v3/contenttype/forms"/>
  </ds:schemaRefs>
</ds:datastoreItem>
</file>

<file path=customXml/itemProps4.xml><?xml version="1.0" encoding="utf-8"?>
<ds:datastoreItem xmlns:ds="http://schemas.openxmlformats.org/officeDocument/2006/customXml" ds:itemID="{5054F9C6-B64A-4612-8D9F-0A4F82C8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53c6-86e3-411b-a378-45af385b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3028</Words>
  <Characters>16049</Characters>
  <Application>Microsoft Office Word</Application>
  <DocSecurity>0</DocSecurity>
  <Lines>133</Lines>
  <Paragraphs>38</Paragraphs>
  <ScaleCrop>false</ScaleCrop>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Andersson</dc:creator>
  <cp:keywords/>
  <dc:description/>
  <cp:lastModifiedBy>Anette Svensson</cp:lastModifiedBy>
  <cp:revision>256</cp:revision>
  <cp:lastPrinted>2023-10-27T03:56:00Z</cp:lastPrinted>
  <dcterms:created xsi:type="dcterms:W3CDTF">2025-12-22T13:06:00Z</dcterms:created>
  <dcterms:modified xsi:type="dcterms:W3CDTF">2026-01-28T15:43:00Z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0x010100F26C1A462015CD4CB54F0F63F2052092</vt:lpwstr>
  </property>
</Properties>
</file>