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4A7" w:rsidRDefault="001D24A7" w:rsidP="001D24A7">
      <w:pPr>
        <w:tabs>
          <w:tab w:val="left" w:pos="5280"/>
        </w:tabs>
        <w:rPr>
          <w:rFonts w:ascii="Arial" w:hAnsi="Arial" w:cs="Arial"/>
          <w:b/>
          <w:sz w:val="24"/>
        </w:rPr>
      </w:pPr>
      <w:bookmarkStart w:id="0" w:name="_GoBack"/>
      <w:r>
        <w:rPr>
          <w:rFonts w:ascii="Arial" w:hAnsi="Arial" w:cs="Arial"/>
          <w:b/>
          <w:sz w:val="24"/>
        </w:rPr>
        <w:t>Till medicinskt ansvarig läkare</w:t>
      </w:r>
      <w:r>
        <w:rPr>
          <w:rFonts w:ascii="Arial" w:hAnsi="Arial" w:cs="Arial"/>
          <w:b/>
          <w:sz w:val="24"/>
        </w:rPr>
        <w:tab/>
      </w:r>
    </w:p>
    <w:p w:rsidR="001D24A7" w:rsidRDefault="001D24A7" w:rsidP="001D24A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</w:rPr>
        <w:t xml:space="preserve">Nedanstående patienter har dosdispenserad </w:t>
      </w:r>
      <w:r>
        <w:rPr>
          <w:rFonts w:ascii="Arial" w:hAnsi="Arial" w:cs="Arial"/>
          <w:b/>
          <w:i/>
        </w:rPr>
        <w:t>Enalapril</w:t>
      </w:r>
      <w:r w:rsidR="00802D57">
        <w:rPr>
          <w:rFonts w:ascii="Arial" w:hAnsi="Arial" w:cs="Arial"/>
          <w:b/>
          <w:i/>
        </w:rPr>
        <w:t xml:space="preserve"> </w:t>
      </w:r>
      <w:r w:rsidR="00802D57">
        <w:rPr>
          <w:rFonts w:ascii="Arial" w:hAnsi="Arial" w:cs="Arial"/>
        </w:rPr>
        <w:t>förskriven på er vårdenhet</w:t>
      </w:r>
      <w:r>
        <w:rPr>
          <w:rFonts w:ascii="Arial" w:hAnsi="Arial" w:cs="Arial"/>
          <w:b/>
          <w:i/>
        </w:rPr>
        <w:t>.</w:t>
      </w:r>
    </w:p>
    <w:p w:rsidR="001D24A7" w:rsidRPr="001D24A7" w:rsidRDefault="001D24A7" w:rsidP="001D24A7">
      <w:pPr>
        <w:rPr>
          <w:rFonts w:ascii="Arial" w:hAnsi="Arial" w:cs="Arial"/>
          <w:b/>
          <w:i/>
          <w:sz w:val="36"/>
          <w:szCs w:val="36"/>
        </w:rPr>
      </w:pPr>
      <w:r w:rsidRPr="001D24A7">
        <w:rPr>
          <w:rFonts w:ascii="Arial" w:hAnsi="Arial" w:cs="Arial"/>
          <w:b/>
          <w:sz w:val="36"/>
          <w:szCs w:val="36"/>
        </w:rPr>
        <w:t>OBS!</w:t>
      </w:r>
      <w:r w:rsidR="00C63413">
        <w:rPr>
          <w:rFonts w:ascii="Arial" w:hAnsi="Arial" w:cs="Arial"/>
          <w:b/>
          <w:sz w:val="36"/>
          <w:szCs w:val="36"/>
        </w:rPr>
        <w:t>!</w:t>
      </w:r>
      <w:r w:rsidRPr="001D24A7">
        <w:rPr>
          <w:rFonts w:ascii="Arial" w:hAnsi="Arial" w:cs="Arial"/>
          <w:b/>
          <w:sz w:val="36"/>
          <w:szCs w:val="36"/>
        </w:rPr>
        <w:t xml:space="preserve"> Akut restsituation dosdispenserad </w:t>
      </w:r>
      <w:r w:rsidRPr="001D24A7">
        <w:rPr>
          <w:rFonts w:ascii="Arial" w:hAnsi="Arial" w:cs="Arial"/>
          <w:b/>
          <w:i/>
          <w:sz w:val="36"/>
          <w:szCs w:val="36"/>
        </w:rPr>
        <w:t>Enalapril samtliga styrkor</w:t>
      </w:r>
    </w:p>
    <w:bookmarkEnd w:id="0"/>
    <w:p w:rsidR="001D24A7" w:rsidRPr="00006EE2" w:rsidRDefault="001D24A7" w:rsidP="001D24A7">
      <w:pPr>
        <w:rPr>
          <w:rFonts w:ascii="Arial" w:hAnsi="Arial" w:cs="Arial"/>
          <w:b/>
        </w:rPr>
      </w:pPr>
      <w:r w:rsidRPr="00C936D4">
        <w:rPr>
          <w:rFonts w:ascii="Arial" w:hAnsi="Arial" w:cs="Arial"/>
          <w:b/>
        </w:rPr>
        <w:t xml:space="preserve">Observera att det krävs en ordinationsändring av ansvarig läkare! </w:t>
      </w:r>
      <w:r w:rsidRPr="00006EE2">
        <w:rPr>
          <w:rFonts w:ascii="Arial" w:hAnsi="Arial" w:cs="Arial"/>
          <w:b/>
        </w:rPr>
        <w:t>Dosapoteket kan inte automatiskt byta läkemedel för patienterna.</w:t>
      </w:r>
    </w:p>
    <w:p w:rsidR="001D24A7" w:rsidRDefault="00AA48D7" w:rsidP="001D24A7">
      <w:pPr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Samtliga fabrikat av Enalapril som är godkända för maskinell dosdispensering </w:t>
      </w:r>
      <w:r w:rsidR="00BA2167">
        <w:rPr>
          <w:rFonts w:ascii="Arial" w:hAnsi="Arial" w:cs="Arial"/>
          <w:i/>
        </w:rPr>
        <w:t xml:space="preserve">är restnoterade eller </w:t>
      </w:r>
      <w:r>
        <w:rPr>
          <w:rFonts w:ascii="Arial" w:hAnsi="Arial" w:cs="Arial"/>
          <w:i/>
        </w:rPr>
        <w:t>har mycket osäkra leveransbesked.</w:t>
      </w:r>
      <w:r w:rsidR="00C63413">
        <w:rPr>
          <w:rFonts w:ascii="Arial" w:hAnsi="Arial" w:cs="Arial"/>
          <w:i/>
        </w:rPr>
        <w:t xml:space="preserve"> </w:t>
      </w:r>
      <w:r w:rsidR="00C63413" w:rsidRPr="00C63413">
        <w:rPr>
          <w:rFonts w:ascii="Arial" w:hAnsi="Arial" w:cs="Arial"/>
          <w:b/>
          <w:i/>
        </w:rPr>
        <w:t>Alternativen är: 1. B</w:t>
      </w:r>
      <w:r w:rsidR="001D24A7" w:rsidRPr="00C63413">
        <w:rPr>
          <w:rFonts w:ascii="Arial" w:hAnsi="Arial" w:cs="Arial"/>
          <w:b/>
          <w:i/>
        </w:rPr>
        <w:t xml:space="preserve">yte till </w:t>
      </w:r>
      <w:r w:rsidR="00C63413" w:rsidRPr="00C63413">
        <w:rPr>
          <w:rFonts w:ascii="Arial" w:hAnsi="Arial" w:cs="Arial"/>
          <w:b/>
          <w:i/>
        </w:rPr>
        <w:t>alternativ</w:t>
      </w:r>
      <w:r w:rsidR="001D24A7" w:rsidRPr="00C63413">
        <w:rPr>
          <w:rFonts w:ascii="Arial" w:hAnsi="Arial" w:cs="Arial"/>
          <w:b/>
          <w:i/>
        </w:rPr>
        <w:t xml:space="preserve"> substans i dospåse</w:t>
      </w:r>
      <w:r w:rsidR="00C63413">
        <w:rPr>
          <w:rFonts w:ascii="Arial" w:hAnsi="Arial" w:cs="Arial"/>
          <w:b/>
          <w:i/>
        </w:rPr>
        <w:t>,</w:t>
      </w:r>
      <w:r w:rsidR="001D24A7" w:rsidRPr="00C63413">
        <w:rPr>
          <w:rFonts w:ascii="Arial" w:hAnsi="Arial" w:cs="Arial"/>
          <w:b/>
          <w:i/>
        </w:rPr>
        <w:t xml:space="preserve"> eller </w:t>
      </w:r>
      <w:r w:rsidR="00E21231">
        <w:rPr>
          <w:rFonts w:ascii="Arial" w:hAnsi="Arial" w:cs="Arial"/>
          <w:b/>
          <w:i/>
        </w:rPr>
        <w:t>2. Utsättning från dospåse och f</w:t>
      </w:r>
      <w:r w:rsidR="001D24A7" w:rsidRPr="00C63413">
        <w:rPr>
          <w:rFonts w:ascii="Arial" w:hAnsi="Arial" w:cs="Arial"/>
          <w:b/>
          <w:i/>
        </w:rPr>
        <w:t>örskrivning av Enalapril i originalförpackning</w:t>
      </w:r>
      <w:r w:rsidR="001D24A7">
        <w:rPr>
          <w:rFonts w:ascii="Arial" w:hAnsi="Arial" w:cs="Arial"/>
          <w:i/>
        </w:rPr>
        <w:t xml:space="preserve">.  </w:t>
      </w:r>
    </w:p>
    <w:p w:rsidR="001D24A7" w:rsidRPr="003C45BD" w:rsidRDefault="001D24A7" w:rsidP="001D24A7">
      <w:pPr>
        <w:spacing w:before="100" w:beforeAutospacing="1" w:after="100" w:afterAutospacing="1" w:line="240" w:lineRule="auto"/>
        <w:rPr>
          <w:rFonts w:ascii="Arial" w:hAnsi="Arial" w:cs="Arial"/>
          <w:b/>
          <w:i/>
        </w:rPr>
      </w:pPr>
      <w:r w:rsidRPr="001019A6">
        <w:rPr>
          <w:rFonts w:ascii="Arial" w:hAnsi="Arial" w:cs="Arial"/>
          <w:b/>
          <w:i/>
        </w:rPr>
        <w:t xml:space="preserve">Apotekstjänst lager är beräknat </w:t>
      </w:r>
      <w:r w:rsidR="00C1562B">
        <w:rPr>
          <w:rFonts w:ascii="Arial" w:hAnsi="Arial" w:cs="Arial"/>
          <w:b/>
          <w:i/>
        </w:rPr>
        <w:t xml:space="preserve">att räcka för produktion t.o.m. maj </w:t>
      </w:r>
      <w:r w:rsidR="00C63413">
        <w:rPr>
          <w:rFonts w:ascii="Arial" w:hAnsi="Arial" w:cs="Arial"/>
          <w:b/>
          <w:i/>
        </w:rPr>
        <w:t>2025</w:t>
      </w:r>
      <w:r w:rsidRPr="001019A6">
        <w:rPr>
          <w:rFonts w:ascii="Arial" w:hAnsi="Arial" w:cs="Arial"/>
          <w:b/>
          <w:i/>
        </w:rPr>
        <w:t xml:space="preserve">. </w:t>
      </w:r>
      <w:r w:rsidRPr="003C45BD">
        <w:rPr>
          <w:rFonts w:ascii="Arial" w:hAnsi="Arial" w:cs="Arial"/>
          <w:b/>
          <w:i/>
        </w:rPr>
        <w:t>Kvarvarande ordinationer som inte hanterats av vården kommer att flyttas från dos</w:t>
      </w:r>
      <w:r>
        <w:rPr>
          <w:rFonts w:ascii="Arial" w:hAnsi="Arial" w:cs="Arial"/>
          <w:b/>
          <w:i/>
        </w:rPr>
        <w:t>påse</w:t>
      </w:r>
      <w:r w:rsidRPr="003C45BD">
        <w:rPr>
          <w:rFonts w:ascii="Arial" w:hAnsi="Arial" w:cs="Arial"/>
          <w:b/>
          <w:i/>
        </w:rPr>
        <w:t xml:space="preserve"> när vårt lager är slut.</w:t>
      </w:r>
      <w:r>
        <w:rPr>
          <w:rFonts w:ascii="Arial" w:hAnsi="Arial" w:cs="Arial"/>
          <w:b/>
          <w:i/>
        </w:rPr>
        <w:t xml:space="preserve"> </w:t>
      </w:r>
    </w:p>
    <w:p w:rsidR="001D24A7" w:rsidRPr="001D24A7" w:rsidRDefault="001D24A7" w:rsidP="001D24A7">
      <w:pPr>
        <w:spacing w:line="360" w:lineRule="auto"/>
        <w:rPr>
          <w:rFonts w:ascii="Helvetica" w:hAnsi="Helvetica" w:cs="Helvetica"/>
          <w:b/>
          <w:i/>
          <w:color w:val="222222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i/>
        </w:rPr>
        <w:t>Dispenserbara alternativ</w:t>
      </w:r>
      <w:r w:rsidRPr="001D24A7">
        <w:rPr>
          <w:rFonts w:ascii="Arial" w:hAnsi="Arial" w:cs="Arial"/>
          <w:i/>
        </w:rPr>
        <w:tab/>
      </w:r>
    </w:p>
    <w:p w:rsidR="001D24A7" w:rsidRDefault="001D24A7" w:rsidP="001D24A7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Ramipril, tabl 1,25/ 2,5/ 5 &amp; 10 mg (motsvarar Enalapril 2,5/ 5/ 10 &amp; 20 mg)</w:t>
      </w:r>
    </w:p>
    <w:p w:rsidR="001D24A7" w:rsidRPr="00F14516" w:rsidRDefault="00D070DA" w:rsidP="001D24A7">
      <w:pPr>
        <w:pStyle w:val="Liststycke"/>
        <w:numPr>
          <w:ilvl w:val="0"/>
          <w:numId w:val="1"/>
        </w:num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ARB</w:t>
      </w:r>
      <w:r w:rsidR="001D24A7">
        <w:rPr>
          <w:rFonts w:ascii="Arial" w:hAnsi="Arial" w:cs="Arial"/>
          <w:i/>
        </w:rPr>
        <w:t xml:space="preserve"> </w:t>
      </w:r>
      <w:r w:rsidR="00C63413">
        <w:rPr>
          <w:rFonts w:ascii="Arial" w:hAnsi="Arial" w:cs="Arial"/>
          <w:i/>
        </w:rPr>
        <w:t>(Candesartan, Losartan, Valsartan &amp; Irbesartan)</w:t>
      </w:r>
    </w:p>
    <w:p w:rsidR="001D24A7" w:rsidRPr="001019A6" w:rsidRDefault="001D24A7" w:rsidP="001D24A7">
      <w:pPr>
        <w:spacing w:line="360" w:lineRule="auto"/>
      </w:pPr>
      <w:r w:rsidRPr="001019A6">
        <w:rPr>
          <w:rFonts w:ascii="Arial" w:hAnsi="Arial" w:cs="Arial"/>
          <w:b/>
          <w:bCs/>
          <w:i/>
          <w:iCs/>
        </w:rPr>
        <w:t xml:space="preserve">Vid frågor </w:t>
      </w:r>
      <w:r w:rsidRPr="001019A6">
        <w:rPr>
          <w:rFonts w:ascii="Arial" w:hAnsi="Arial" w:cs="Arial"/>
        </w:rPr>
        <w:t>kontakta ansvarig leg apotekare Magnus Mellerby tel. 076-696 77 78.</w:t>
      </w:r>
      <w:r w:rsidRPr="001019A6">
        <w:t xml:space="preserve"> </w:t>
      </w:r>
    </w:p>
    <w:p w:rsidR="00270DB0" w:rsidRDefault="00270DB0"/>
    <w:sectPr w:rsidR="00270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0582A"/>
    <w:multiLevelType w:val="hybridMultilevel"/>
    <w:tmpl w:val="37E0F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4A7"/>
    <w:rsid w:val="001D24A7"/>
    <w:rsid w:val="00270DB0"/>
    <w:rsid w:val="00465990"/>
    <w:rsid w:val="00802D57"/>
    <w:rsid w:val="00AA48D7"/>
    <w:rsid w:val="00BA2167"/>
    <w:rsid w:val="00C1562B"/>
    <w:rsid w:val="00C4720D"/>
    <w:rsid w:val="00C63413"/>
    <w:rsid w:val="00D070DA"/>
    <w:rsid w:val="00E2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F909B"/>
  <w15:chartTrackingRefBased/>
  <w15:docId w15:val="{8E5AD9D3-3F9A-401A-B96E-AAE331DA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A7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D24A7"/>
    <w:pPr>
      <w:spacing w:after="280" w:line="280" w:lineRule="atLeast"/>
      <w:ind w:left="720"/>
      <w:contextualSpacing/>
    </w:pPr>
    <w:rPr>
      <w:rFonts w:eastAsia="Times New Roman" w:cs="Times New Roman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7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160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Mellerby</dc:creator>
  <cp:keywords/>
  <dc:description/>
  <cp:lastModifiedBy>Magnus Mellerby</cp:lastModifiedBy>
  <cp:revision>7</cp:revision>
  <dcterms:created xsi:type="dcterms:W3CDTF">2025-03-28T08:50:00Z</dcterms:created>
  <dcterms:modified xsi:type="dcterms:W3CDTF">2025-04-03T13:42:00Z</dcterms:modified>
</cp:coreProperties>
</file>